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E9" w:rsidRPr="008B70E9" w:rsidRDefault="008B70E9" w:rsidP="008B70E9">
      <w:pPr>
        <w:pStyle w:val="a6"/>
        <w:jc w:val="center"/>
        <w:rPr>
          <w:sz w:val="36"/>
        </w:rPr>
      </w:pPr>
      <w:r w:rsidRPr="008B70E9">
        <w:rPr>
          <w:sz w:val="36"/>
        </w:rPr>
        <w:t xml:space="preserve">Создание подразделения на базе ликвидируемого </w:t>
      </w:r>
      <w:r w:rsidRPr="008B70E9">
        <w:rPr>
          <w:sz w:val="36"/>
        </w:rPr>
        <w:br/>
        <w:t>(Изменение шифра подразделения)</w:t>
      </w:r>
    </w:p>
    <w:p w:rsidR="00F035B1" w:rsidRPr="00150A35" w:rsidRDefault="00150A35" w:rsidP="00150A35">
      <w:pPr>
        <w:pStyle w:val="a5"/>
        <w:numPr>
          <w:ilvl w:val="0"/>
          <w:numId w:val="1"/>
        </w:numPr>
      </w:pPr>
      <w:r>
        <w:t>Создаем изменение штатного расписания</w:t>
      </w:r>
    </w:p>
    <w:p w:rsidR="00150A35" w:rsidRDefault="00150A35">
      <w:r>
        <w:rPr>
          <w:noProof/>
          <w:lang w:eastAsia="ru-RU"/>
        </w:rPr>
        <w:drawing>
          <wp:inline distT="0" distB="0" distL="0" distR="0">
            <wp:extent cx="4276725" cy="1295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35" w:rsidRDefault="00150A35" w:rsidP="00150A35">
      <w:pPr>
        <w:pStyle w:val="a5"/>
        <w:numPr>
          <w:ilvl w:val="0"/>
          <w:numId w:val="1"/>
        </w:numPr>
      </w:pPr>
      <w:r>
        <w:t>В изменении создается операция Ликвидации подразделения</w:t>
      </w:r>
    </w:p>
    <w:p w:rsidR="00150A35" w:rsidRDefault="00150A35" w:rsidP="00150A35">
      <w:r>
        <w:rPr>
          <w:noProof/>
          <w:lang w:eastAsia="ru-RU"/>
        </w:rPr>
        <w:drawing>
          <wp:inline distT="0" distB="0" distL="0" distR="0">
            <wp:extent cx="4276725" cy="1066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35" w:rsidRDefault="00150A35" w:rsidP="00150A35">
      <w:r>
        <w:t>Данная операция автоматически ликвидирует все подчиненные подразделения и позиции во всех структурах ликвидируемого подразделения</w:t>
      </w:r>
    </w:p>
    <w:p w:rsidR="00150A35" w:rsidRDefault="00150A35">
      <w:r>
        <w:rPr>
          <w:noProof/>
          <w:lang w:eastAsia="ru-RU"/>
        </w:rPr>
        <w:drawing>
          <wp:inline distT="0" distB="0" distL="0" distR="0">
            <wp:extent cx="5267325" cy="403903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900" cy="404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50A35" w:rsidRDefault="00150A35" w:rsidP="00150A35">
      <w:pPr>
        <w:pStyle w:val="a5"/>
        <w:numPr>
          <w:ilvl w:val="0"/>
          <w:numId w:val="1"/>
        </w:numPr>
      </w:pPr>
      <w:r>
        <w:lastRenderedPageBreak/>
        <w:t>Далее создаем операцию «Создание подразделения на базе ликвидированного</w:t>
      </w:r>
    </w:p>
    <w:p w:rsidR="00150A35" w:rsidRDefault="00150A35" w:rsidP="00150A35">
      <w:r>
        <w:rPr>
          <w:noProof/>
          <w:lang w:eastAsia="ru-RU"/>
        </w:rPr>
        <w:drawing>
          <wp:inline distT="0" distB="0" distL="0" distR="0">
            <wp:extent cx="4371975" cy="17811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35" w:rsidRDefault="00150A35" w:rsidP="00150A35">
      <w:r>
        <w:t>В выпадающем списке «Ликвидированное подразделение» выбираем «родительское» подразделение, которое было у группы ликвидированных подразделений (в нашем случае,  10.02.01.09)</w:t>
      </w:r>
    </w:p>
    <w:p w:rsidR="00150A35" w:rsidRDefault="00150A35" w:rsidP="00150A35">
      <w:r>
        <w:rPr>
          <w:noProof/>
          <w:lang w:eastAsia="ru-RU"/>
        </w:rPr>
        <w:drawing>
          <wp:inline distT="0" distB="0" distL="0" distR="0">
            <wp:extent cx="5934075" cy="28384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35" w:rsidRDefault="00150A35">
      <w:r>
        <w:br w:type="page"/>
      </w:r>
    </w:p>
    <w:p w:rsidR="00150A35" w:rsidRDefault="00150A35" w:rsidP="00150A35">
      <w:r>
        <w:lastRenderedPageBreak/>
        <w:t xml:space="preserve">Далее выбираем «родительское подразделение», где необходимо создать подразделение на базе ликвидируемого, и заполняем </w:t>
      </w:r>
      <w:r w:rsidR="00901020">
        <w:t>форму «Создание подразделения. Часть полей будет заполнена автоматически.</w:t>
      </w:r>
    </w:p>
    <w:p w:rsidR="00901020" w:rsidRDefault="00901020" w:rsidP="00150A35">
      <w:r>
        <w:t>ВНИМАНИЕ! Код нового подразделения частично будет сформирован на базе кода родительского подразделения, останется внести только последний уровень кода вместе с точкой  - у нас - «.04»</w:t>
      </w:r>
    </w:p>
    <w:p w:rsidR="00150A35" w:rsidRDefault="00150A35" w:rsidP="00150A35">
      <w:r>
        <w:rPr>
          <w:noProof/>
          <w:lang w:eastAsia="ru-RU"/>
        </w:rPr>
        <w:drawing>
          <wp:inline distT="0" distB="0" distL="0" distR="0">
            <wp:extent cx="4886325" cy="68865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020" w:rsidRDefault="00901020">
      <w:r>
        <w:br w:type="page"/>
      </w:r>
    </w:p>
    <w:p w:rsidR="00901020" w:rsidRDefault="00901020" w:rsidP="00150A35">
      <w:r>
        <w:lastRenderedPageBreak/>
        <w:t xml:space="preserve">Вся оставшаяся структура, с подчиненными подразделениями, будет создана автоматически. </w:t>
      </w:r>
    </w:p>
    <w:p w:rsidR="00901020" w:rsidRDefault="00901020" w:rsidP="00150A35">
      <w:r>
        <w:rPr>
          <w:noProof/>
          <w:lang w:eastAsia="ru-RU"/>
        </w:rPr>
        <w:drawing>
          <wp:inline distT="0" distB="0" distL="0" distR="0">
            <wp:extent cx="5940425" cy="4399831"/>
            <wp:effectExtent l="1905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E9" w:rsidRDefault="008B70E9">
      <w:r>
        <w:br w:type="page"/>
      </w:r>
    </w:p>
    <w:p w:rsidR="00901020" w:rsidRDefault="00901020" w:rsidP="00901020">
      <w:pPr>
        <w:pStyle w:val="a5"/>
        <w:numPr>
          <w:ilvl w:val="0"/>
          <w:numId w:val="1"/>
        </w:numPr>
      </w:pPr>
      <w:r>
        <w:lastRenderedPageBreak/>
        <w:t>В заключение выполняем операцию проведения изменения ШР</w:t>
      </w:r>
    </w:p>
    <w:p w:rsidR="00901020" w:rsidRDefault="00901020" w:rsidP="00150A35">
      <w:r>
        <w:rPr>
          <w:noProof/>
          <w:lang w:eastAsia="ru-RU"/>
        </w:rPr>
        <w:drawing>
          <wp:inline distT="0" distB="0" distL="0" distR="0">
            <wp:extent cx="4029075" cy="173355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E9" w:rsidRDefault="008B70E9" w:rsidP="00150A35"/>
    <w:p w:rsidR="00901020" w:rsidRDefault="00BE254C" w:rsidP="00150A35">
      <w:r>
        <w:t>Устанавливаем дату закрытия изменения (это дата вступления в силу)</w:t>
      </w:r>
    </w:p>
    <w:p w:rsidR="00BE254C" w:rsidRDefault="00BE254C" w:rsidP="00150A35">
      <w:r>
        <w:rPr>
          <w:noProof/>
          <w:lang w:eastAsia="ru-RU"/>
        </w:rPr>
        <w:drawing>
          <wp:inline distT="0" distB="0" distL="0" distR="0">
            <wp:extent cx="2219325" cy="10858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E9" w:rsidRDefault="008B70E9" w:rsidP="00150A35"/>
    <w:p w:rsidR="009C37CC" w:rsidRPr="009C37CC" w:rsidRDefault="009C37CC" w:rsidP="00150A35">
      <w:r>
        <w:t>На предупреждение о том, что в ликвидируемых штатных позициях числятся работники, ставим галку «Продолжить закрытие изменения» и нажимаем кнопку «ОК»</w:t>
      </w:r>
    </w:p>
    <w:p w:rsidR="009C37CC" w:rsidRDefault="009C37CC" w:rsidP="00150A35">
      <w:r>
        <w:rPr>
          <w:noProof/>
          <w:lang w:eastAsia="ru-RU"/>
        </w:rPr>
        <w:drawing>
          <wp:inline distT="0" distB="0" distL="0" distR="0">
            <wp:extent cx="5940425" cy="2852079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E9" w:rsidRDefault="008B70E9">
      <w:r>
        <w:br w:type="page"/>
      </w:r>
    </w:p>
    <w:p w:rsidR="009C37CC" w:rsidRDefault="008B70E9" w:rsidP="00150A35">
      <w:r>
        <w:lastRenderedPageBreak/>
        <w:t>Заполняем форму Создания приказа.</w:t>
      </w:r>
    </w:p>
    <w:p w:rsidR="008B70E9" w:rsidRDefault="008B70E9" w:rsidP="00150A35">
      <w:r>
        <w:t>ВНИМАНИЕ!</w:t>
      </w:r>
      <w:r>
        <w:br/>
        <w:t>Обязательно ставим галку «Не формировать операции «Увольнение»</w:t>
      </w:r>
    </w:p>
    <w:p w:rsidR="009C37CC" w:rsidRPr="009C37CC" w:rsidRDefault="009C37CC" w:rsidP="00150A35">
      <w:r>
        <w:rPr>
          <w:noProof/>
          <w:lang w:eastAsia="ru-RU"/>
        </w:rPr>
        <w:drawing>
          <wp:inline distT="0" distB="0" distL="0" distR="0">
            <wp:extent cx="5724525" cy="48672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020" w:rsidRDefault="00901020" w:rsidP="00150A35"/>
    <w:p w:rsidR="008B70E9" w:rsidRDefault="008B70E9" w:rsidP="00150A35">
      <w:r>
        <w:t xml:space="preserve">Вносим номер приказа на изменение и дату приказа, которая является датой </w:t>
      </w:r>
      <w:proofErr w:type="gramStart"/>
      <w:r>
        <w:t>вступлении</w:t>
      </w:r>
      <w:proofErr w:type="gramEnd"/>
      <w:r>
        <w:t xml:space="preserve"> в силу операции.</w:t>
      </w:r>
    </w:p>
    <w:p w:rsidR="009C37CC" w:rsidRDefault="009C37CC" w:rsidP="00150A35">
      <w:r>
        <w:rPr>
          <w:noProof/>
          <w:lang w:eastAsia="ru-RU"/>
        </w:rPr>
        <w:drawing>
          <wp:inline distT="0" distB="0" distL="0" distR="0">
            <wp:extent cx="2219325" cy="12954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E9" w:rsidRDefault="008B70E9">
      <w:r>
        <w:br w:type="page"/>
      </w:r>
    </w:p>
    <w:p w:rsidR="009C37CC" w:rsidRDefault="008B70E9" w:rsidP="00150A35">
      <w:r>
        <w:lastRenderedPageBreak/>
        <w:t>В результате – сообщение о выполнении операций</w:t>
      </w:r>
    </w:p>
    <w:p w:rsidR="009C37CC" w:rsidRDefault="009C37CC" w:rsidP="00150A35">
      <w:r>
        <w:rPr>
          <w:noProof/>
          <w:lang w:eastAsia="ru-RU"/>
        </w:rPr>
        <w:drawing>
          <wp:inline distT="0" distB="0" distL="0" distR="0">
            <wp:extent cx="5940425" cy="1977462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E9" w:rsidRDefault="008B70E9" w:rsidP="00150A35"/>
    <w:p w:rsidR="008B70E9" w:rsidRDefault="008B70E9" w:rsidP="00150A35">
      <w:r>
        <w:t>Проверяем созданную структуру</w:t>
      </w:r>
    </w:p>
    <w:p w:rsidR="008B70E9" w:rsidRPr="00150A35" w:rsidRDefault="008B70E9" w:rsidP="00150A35">
      <w:r>
        <w:rPr>
          <w:noProof/>
          <w:lang w:eastAsia="ru-RU"/>
        </w:rPr>
        <w:drawing>
          <wp:inline distT="0" distB="0" distL="0" distR="0">
            <wp:extent cx="3448050" cy="13620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0E9" w:rsidRPr="00150A35" w:rsidSect="00F035B1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5E" w:rsidRDefault="0097535E" w:rsidP="008B70E9">
      <w:pPr>
        <w:spacing w:after="0" w:line="240" w:lineRule="auto"/>
      </w:pPr>
      <w:r>
        <w:separator/>
      </w:r>
    </w:p>
  </w:endnote>
  <w:endnote w:type="continuationSeparator" w:id="0">
    <w:p w:rsidR="0097535E" w:rsidRDefault="0097535E" w:rsidP="008B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1126"/>
      <w:docPartObj>
        <w:docPartGallery w:val="Page Numbers (Bottom of Page)"/>
        <w:docPartUnique/>
      </w:docPartObj>
    </w:sdtPr>
    <w:sdtContent>
      <w:p w:rsidR="008B70E9" w:rsidRDefault="008B70E9">
        <w:pPr>
          <w:pStyle w:val="aa"/>
          <w:jc w:val="right"/>
        </w:pPr>
        <w:fldSimple w:instr=" PAGE   \* MERGEFORMAT ">
          <w:r w:rsidR="00622FF0">
            <w:rPr>
              <w:noProof/>
            </w:rPr>
            <w:t>7</w:t>
          </w:r>
        </w:fldSimple>
      </w:p>
    </w:sdtContent>
  </w:sdt>
  <w:p w:rsidR="008B70E9" w:rsidRDefault="008B70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5E" w:rsidRDefault="0097535E" w:rsidP="008B70E9">
      <w:pPr>
        <w:spacing w:after="0" w:line="240" w:lineRule="auto"/>
      </w:pPr>
      <w:r>
        <w:separator/>
      </w:r>
    </w:p>
  </w:footnote>
  <w:footnote w:type="continuationSeparator" w:id="0">
    <w:p w:rsidR="0097535E" w:rsidRDefault="0097535E" w:rsidP="008B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311D"/>
    <w:multiLevelType w:val="hybridMultilevel"/>
    <w:tmpl w:val="01DA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A35"/>
    <w:rsid w:val="00150A35"/>
    <w:rsid w:val="00622FF0"/>
    <w:rsid w:val="008B70E9"/>
    <w:rsid w:val="00901020"/>
    <w:rsid w:val="0097535E"/>
    <w:rsid w:val="009C37CC"/>
    <w:rsid w:val="00BE254C"/>
    <w:rsid w:val="00F0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A35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8B70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B7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8B7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70E9"/>
  </w:style>
  <w:style w:type="paragraph" w:styleId="aa">
    <w:name w:val="footer"/>
    <w:basedOn w:val="a"/>
    <w:link w:val="ab"/>
    <w:uiPriority w:val="99"/>
    <w:unhideWhenUsed/>
    <w:rsid w:val="008B7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Карагодин Сергей Леонидович</dc:creator>
  <cp:keywords/>
  <dc:description/>
  <cp:lastModifiedBy>Карагодин Сергей Леонидович</cp:lastModifiedBy>
  <cp:revision>3</cp:revision>
  <dcterms:created xsi:type="dcterms:W3CDTF">2012-08-02T06:33:00Z</dcterms:created>
  <dcterms:modified xsi:type="dcterms:W3CDTF">2012-08-02T07:18:00Z</dcterms:modified>
</cp:coreProperties>
</file>