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CE2C8" w14:textId="77777777" w:rsidR="00997086" w:rsidRPr="004B39EC" w:rsidRDefault="00CA4DD4" w:rsidP="004B39EC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sz w:val="46"/>
          <w:szCs w:val="46"/>
        </w:rPr>
      </w:pPr>
      <w:r>
        <w:rPr>
          <w:sz w:val="46"/>
          <w:szCs w:val="46"/>
        </w:rPr>
        <w:t>Пошаговая инструкция для студента</w:t>
      </w:r>
    </w:p>
    <w:p w14:paraId="5B54C6CE" w14:textId="77777777" w:rsidR="00997086" w:rsidRDefault="00997086"/>
    <w:p w14:paraId="5E5BB6DC" w14:textId="77777777" w:rsidR="00997086" w:rsidRDefault="00CA4DD4" w:rsidP="002A642A">
      <w:pPr>
        <w:pStyle w:val="a5"/>
        <w:numPr>
          <w:ilvl w:val="0"/>
          <w:numId w:val="2"/>
        </w:numPr>
      </w:pPr>
      <w:r w:rsidRPr="00CA4DD4">
        <w:rPr>
          <w:lang w:val="ru-RU"/>
        </w:rPr>
        <w:t xml:space="preserve">Пройти тестирование можно только на </w:t>
      </w:r>
      <w:r w:rsidRPr="00CA4DD4">
        <w:rPr>
          <w:b/>
          <w:lang w:val="ru-RU"/>
        </w:rPr>
        <w:t>компьютере и ноутбуке</w:t>
      </w:r>
      <w:r w:rsidRPr="00CA4DD4">
        <w:rPr>
          <w:lang w:val="ru-RU"/>
        </w:rPr>
        <w:t xml:space="preserve">, не допускается сдача экзамена на </w:t>
      </w:r>
      <w:r w:rsidRPr="00CA4DD4">
        <w:rPr>
          <w:b/>
          <w:lang w:val="ru-RU"/>
        </w:rPr>
        <w:t>планшете или телефоне</w:t>
      </w:r>
      <w:r w:rsidRPr="00CA4DD4">
        <w:rPr>
          <w:lang w:val="ru-RU"/>
        </w:rPr>
        <w:t>.</w:t>
      </w:r>
      <w:r w:rsidR="00A06E83">
        <w:rPr>
          <w:lang w:val="ru-RU"/>
        </w:rPr>
        <w:t xml:space="preserve"> </w:t>
      </w:r>
      <w:r w:rsidRPr="00CA4DD4">
        <w:rPr>
          <w:lang w:val="ru-RU"/>
        </w:rPr>
        <w:t xml:space="preserve">Корректность работы экзамена гарантируется только в браузере </w:t>
      </w:r>
      <w:r w:rsidRPr="00CA4DD4">
        <w:rPr>
          <w:b/>
          <w:lang w:val="ru-RU"/>
        </w:rPr>
        <w:t xml:space="preserve">Google </w:t>
      </w:r>
      <w:proofErr w:type="spellStart"/>
      <w:r w:rsidRPr="00CA4DD4">
        <w:rPr>
          <w:b/>
          <w:lang w:val="ru-RU"/>
        </w:rPr>
        <w:t>Chrome</w:t>
      </w:r>
      <w:proofErr w:type="spellEnd"/>
      <w:r w:rsidRPr="00CA4DD4">
        <w:rPr>
          <w:lang w:val="ru-RU"/>
        </w:rPr>
        <w:t xml:space="preserve"> (разрешается использовать режим инкогнито).</w:t>
      </w:r>
      <w:r>
        <w:t xml:space="preserve">Войдите на страницу  </w:t>
      </w:r>
      <w:hyperlink r:id="rId5">
        <w:r w:rsidRPr="00CA4DD4">
          <w:rPr>
            <w:b/>
            <w:color w:val="0000FF"/>
            <w:u w:val="single"/>
          </w:rPr>
          <w:t>https://et.hse.ru/</w:t>
        </w:r>
      </w:hyperlink>
      <w:r>
        <w:t xml:space="preserve"> и в открывшемся окне нажимаем кнопку </w:t>
      </w:r>
      <w:r w:rsidRPr="00CA4DD4">
        <w:rPr>
          <w:b/>
        </w:rPr>
        <w:t>«Войти через Единый личный кабинет»</w:t>
      </w:r>
      <w:r>
        <w:br/>
      </w:r>
    </w:p>
    <w:p w14:paraId="7F82F095" w14:textId="57E27A63" w:rsidR="00997086" w:rsidRDefault="00CB5460">
      <w:pPr>
        <w:ind w:left="720"/>
        <w:jc w:val="center"/>
      </w:pPr>
      <w:r>
        <w:rPr>
          <w:noProof/>
        </w:rPr>
        <w:drawing>
          <wp:inline distT="0" distB="0" distL="0" distR="0" wp14:anchorId="267E179C" wp14:editId="42E8083C">
            <wp:extent cx="5733415" cy="3506470"/>
            <wp:effectExtent l="0" t="0" r="635" b="0"/>
            <wp:docPr id="8443434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434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7C16" w14:textId="77777777" w:rsidR="00997086" w:rsidRDefault="00997086">
      <w:pPr>
        <w:ind w:left="720"/>
      </w:pPr>
    </w:p>
    <w:p w14:paraId="0D2950DB" w14:textId="77777777" w:rsidR="00997086" w:rsidRDefault="00CA4DD4">
      <w:pPr>
        <w:numPr>
          <w:ilvl w:val="0"/>
          <w:numId w:val="2"/>
        </w:numPr>
      </w:pPr>
      <w:r>
        <w:t xml:space="preserve">Вы перейдете на страницу авторизации Вышка Digital. Укажите данные вашей </w:t>
      </w:r>
      <w:r w:rsidRPr="00CA4DD4">
        <w:rPr>
          <w:b/>
        </w:rPr>
        <w:t>корпоративной учётной записи</w:t>
      </w:r>
      <w:r>
        <w:t xml:space="preserve"> </w:t>
      </w:r>
      <w:r>
        <w:rPr>
          <w:b/>
          <w:color w:val="1F497D"/>
        </w:rPr>
        <w:t>***@edu.hse.ru</w:t>
      </w:r>
      <w:r>
        <w:t xml:space="preserve"> </w:t>
      </w:r>
      <w:r>
        <w:br/>
      </w:r>
      <w:r>
        <w:lastRenderedPageBreak/>
        <w:br/>
      </w:r>
      <w:r>
        <w:rPr>
          <w:noProof/>
          <w:lang w:val="ru-RU"/>
        </w:rPr>
        <w:drawing>
          <wp:inline distT="0" distB="0" distL="0" distR="0" wp14:anchorId="035476E5" wp14:editId="5A61ECB5">
            <wp:extent cx="5295900" cy="3962400"/>
            <wp:effectExtent l="0" t="0" r="0" b="0"/>
            <wp:docPr id="10" name="image1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0F9484" w14:textId="77777777" w:rsidR="004B39EC" w:rsidRDefault="004B39EC" w:rsidP="004B39EC">
      <w:pPr>
        <w:ind w:left="720"/>
      </w:pPr>
    </w:p>
    <w:p w14:paraId="41C12CD9" w14:textId="77777777" w:rsidR="004B39EC" w:rsidRDefault="004B39EC" w:rsidP="004B39EC">
      <w:pPr>
        <w:ind w:left="720"/>
      </w:pPr>
    </w:p>
    <w:p w14:paraId="2AE250B5" w14:textId="77777777" w:rsidR="00997086" w:rsidRPr="00CA4DD4" w:rsidRDefault="00997086">
      <w:pPr>
        <w:ind w:left="720"/>
        <w:rPr>
          <w:b/>
        </w:rPr>
      </w:pPr>
    </w:p>
    <w:p w14:paraId="473EFB5B" w14:textId="77777777" w:rsidR="00997086" w:rsidRPr="004B39EC" w:rsidRDefault="00CA4DD4">
      <w:pPr>
        <w:numPr>
          <w:ilvl w:val="0"/>
          <w:numId w:val="2"/>
        </w:numPr>
      </w:pPr>
      <w:r>
        <w:t xml:space="preserve">В открывшемся окне в разделе </w:t>
      </w:r>
      <w:r w:rsidRPr="00CA4DD4">
        <w:rPr>
          <w:b/>
        </w:rPr>
        <w:t>«Мои курсы»</w:t>
      </w:r>
      <w:r>
        <w:t xml:space="preserve"> нажимаем на необходимый курс.</w:t>
      </w:r>
      <w:r>
        <w:br/>
        <w:t xml:space="preserve">Если в данном разделе вы не нашли нужный вам экзамен, напишите, пожалуйста, в техническую поддержку </w:t>
      </w:r>
      <w:hyperlink r:id="rId8">
        <w:r w:rsidRPr="00CA4DD4">
          <w:rPr>
            <w:b/>
            <w:color w:val="0000FF"/>
            <w:u w:val="single"/>
            <w:shd w:val="clear" w:color="auto" w:fill="FAFAFA"/>
          </w:rPr>
          <w:t>helpexam@hse.ru</w:t>
        </w:r>
      </w:hyperlink>
    </w:p>
    <w:p w14:paraId="563DB676" w14:textId="77777777" w:rsidR="004B39EC" w:rsidRDefault="004B39EC" w:rsidP="004B39EC">
      <w:pPr>
        <w:ind w:left="720"/>
      </w:pPr>
    </w:p>
    <w:p w14:paraId="188DB5FF" w14:textId="77777777" w:rsidR="00997086" w:rsidRDefault="00CA4DD4">
      <w:pPr>
        <w:ind w:left="720"/>
        <w:jc w:val="center"/>
      </w:pPr>
      <w:r>
        <w:rPr>
          <w:noProof/>
          <w:lang w:val="ru-RU"/>
        </w:rPr>
        <w:drawing>
          <wp:inline distT="0" distB="0" distL="0" distR="0" wp14:anchorId="79C2BA76" wp14:editId="3E78487D">
            <wp:extent cx="5510716" cy="2729655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716" cy="272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8BA50C" w14:textId="77777777" w:rsidR="00997086" w:rsidRDefault="00997086"/>
    <w:p w14:paraId="7B4773AE" w14:textId="77777777" w:rsidR="00997086" w:rsidRDefault="00CA4DD4">
      <w:pPr>
        <w:numPr>
          <w:ilvl w:val="0"/>
          <w:numId w:val="2"/>
        </w:numPr>
      </w:pPr>
      <w:r>
        <w:t>В открывшем</w:t>
      </w:r>
      <w:r w:rsidR="004B39EC">
        <w:t>ся окне выберете ваш в экзамен.</w:t>
      </w:r>
    </w:p>
    <w:p w14:paraId="7F2DCE7F" w14:textId="77777777" w:rsidR="004B39EC" w:rsidRDefault="004B39EC" w:rsidP="004B39EC">
      <w:pPr>
        <w:ind w:left="720"/>
      </w:pPr>
    </w:p>
    <w:p w14:paraId="1B57DABF" w14:textId="77777777" w:rsidR="00997086" w:rsidRDefault="00CA4DD4">
      <w:pPr>
        <w:ind w:left="720"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2781B48F" wp14:editId="35F8A0ED">
            <wp:extent cx="5455351" cy="1830131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351" cy="183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146F8790" w14:textId="77777777" w:rsidR="00997086" w:rsidRDefault="00CA4DD4">
      <w:pPr>
        <w:numPr>
          <w:ilvl w:val="0"/>
          <w:numId w:val="2"/>
        </w:numPr>
      </w:pPr>
      <w:r>
        <w:t xml:space="preserve">Чтобы начать экзамен с прокторингом необходимо </w:t>
      </w:r>
      <w:r w:rsidRPr="00CA4DD4">
        <w:rPr>
          <w:b/>
        </w:rPr>
        <w:t>ознакомиться с правилами</w:t>
      </w:r>
      <w:r>
        <w:t xml:space="preserve"> и дать свое согласие с условиями проведения экзамена.</w:t>
      </w:r>
    </w:p>
    <w:p w14:paraId="15B05F4E" w14:textId="77777777" w:rsidR="00997086" w:rsidRDefault="00CA4DD4">
      <w:pPr>
        <w:spacing w:after="60"/>
        <w:jc w:val="center"/>
      </w:pPr>
      <w:r>
        <w:rPr>
          <w:noProof/>
          <w:lang w:val="ru-RU"/>
        </w:rPr>
        <w:drawing>
          <wp:inline distT="0" distB="0" distL="0" distR="0" wp14:anchorId="1E4268CF" wp14:editId="74BB9654">
            <wp:extent cx="4039737" cy="2729552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32" cy="2737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4EB75" w14:textId="77777777" w:rsidR="00997086" w:rsidRDefault="00CA4DD4">
      <w:pPr>
        <w:spacing w:after="60"/>
        <w:ind w:left="709" w:firstLine="555"/>
        <w:jc w:val="both"/>
      </w:pPr>
      <w:r>
        <w:t>Системой автоматически выставляется оценка уровня доверия к результатам экзамена, которая зависит от факторов, описанных ниже.</w:t>
      </w:r>
    </w:p>
    <w:p w14:paraId="3109C338" w14:textId="77777777" w:rsidR="00997086" w:rsidRDefault="00CA4DD4">
      <w:pPr>
        <w:spacing w:after="60"/>
        <w:ind w:left="709" w:firstLine="555"/>
        <w:jc w:val="both"/>
        <w:rPr>
          <w:b/>
        </w:rPr>
      </w:pPr>
      <w:r>
        <w:t xml:space="preserve"> </w:t>
      </w:r>
      <w:r>
        <w:rPr>
          <w:b/>
        </w:rPr>
        <w:t>Соблюдение следующих правил на протяжении всего экзамена поможет вам получить максимальную оценку доверия к результатам экзамена:</w:t>
      </w:r>
    </w:p>
    <w:p w14:paraId="5E92FB68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вы даете свое согласие на аудио- и видеозапись и последующее хранение всего экзамена;</w:t>
      </w:r>
    </w:p>
    <w:p w14:paraId="47C3AA3C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веб-камера должна быть установлена строго перед лицом, не допускается установка камеры сбоку;</w:t>
      </w:r>
    </w:p>
    <w:p w14:paraId="38669764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голова должна полностью помещаться в кадр, не допускается частичный или полный уход из поля видимости камеры;</w:t>
      </w:r>
    </w:p>
    <w:p w14:paraId="52CA97C4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лицо должно находиться в центре области обзора веб-камеры и занимать не менее 10% захватываемого камерой пространства на протяжении всего сеанса;</w:t>
      </w:r>
    </w:p>
    <w:p w14:paraId="412D1C22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лицо должно быть освещено равномерно, источник освещения не должен быть направлен в камеру или освещать только одну половину лица;</w:t>
      </w:r>
    </w:p>
    <w:p w14:paraId="7A9D2DB3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волосы, одежда, руки или что-либо другое не должно закрывать область лица;</w:t>
      </w:r>
    </w:p>
    <w:p w14:paraId="7AEF14B3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не разрешается надевать солнцезащитные очки, можно использовать очки только с прозрачными линзами;</w:t>
      </w:r>
    </w:p>
    <w:p w14:paraId="40FA0DCA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lastRenderedPageBreak/>
        <w:t>в комнате не должно находиться других людей;</w:t>
      </w:r>
    </w:p>
    <w:p w14:paraId="53EFD479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на время экзамена запрещается покидать свое рабочее место;</w:t>
      </w:r>
    </w:p>
    <w:p w14:paraId="32B71AD9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на фоне не должно быть голосов или шума, идеально, если экзамен будет проходить в тишине;</w:t>
      </w:r>
    </w:p>
    <w:p w14:paraId="358DB818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прохождение экзамена должно осуществляться в браузере, окно которого должно быть развернуто на весь экран, можно переключаться на другие приложения (включая другие браузеры) или сворачивать браузер, нельзя открывать сторонние вкладки (страницы) или закрывать браузер;</w:t>
      </w:r>
    </w:p>
    <w:p w14:paraId="18DC5294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на компьютере должны быть отключены все программы, использующие веб-камеру, кроме браузера;</w:t>
      </w:r>
    </w:p>
    <w:p w14:paraId="5758B3C8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требуется обеспечить стабильную работу интернет-соединения;</w:t>
      </w:r>
    </w:p>
    <w:p w14:paraId="00F5EC75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можно пользоваться чистыми листами в качестве черновика, перед использованием лист необходимо показать в камеру с двух сторон</w:t>
      </w:r>
    </w:p>
    <w:p w14:paraId="757CEE16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запрещается записывать каким-либо образом материалы и содержимое экзамена, а также передавать их третьим лицам;</w:t>
      </w:r>
    </w:p>
    <w:p w14:paraId="54C6BAED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запрещается пользоваться звуковыми, визуальными или какими-либо еще подсказками;</w:t>
      </w:r>
    </w:p>
    <w:p w14:paraId="66FE01EB" w14:textId="77777777" w:rsidR="00997086" w:rsidRDefault="00CA4DD4">
      <w:pPr>
        <w:numPr>
          <w:ilvl w:val="0"/>
          <w:numId w:val="1"/>
        </w:numPr>
        <w:spacing w:after="60"/>
        <w:jc w:val="both"/>
      </w:pPr>
      <w:r>
        <w:t>в случае обнаружения попытки обмануть систему или проктора, результаты экзамена аннулируются.</w:t>
      </w:r>
    </w:p>
    <w:p w14:paraId="399C7CD2" w14:textId="77777777" w:rsidR="00997086" w:rsidRDefault="00CA4DD4">
      <w:pPr>
        <w:spacing w:after="60"/>
        <w:ind w:left="709"/>
        <w:jc w:val="both"/>
        <w:rPr>
          <w:i/>
        </w:rPr>
      </w:pPr>
      <w:r>
        <w:rPr>
          <w:i/>
        </w:rPr>
        <w:t>Во время сеанса могут присутствовать один и более участников (прокторы или наблюдатели). В то же время, сеанс может проходить без присутствия других участников или с участием виртуального проктора. Вынесение решения в таком случае будет производиться проктором после сеанса на основе записи протокола или самой системой.</w:t>
      </w:r>
    </w:p>
    <w:p w14:paraId="436D6612" w14:textId="77777777" w:rsidR="004B39EC" w:rsidRDefault="004B39EC">
      <w:pPr>
        <w:spacing w:after="60"/>
        <w:ind w:left="709"/>
        <w:jc w:val="both"/>
        <w:rPr>
          <w:i/>
        </w:rPr>
      </w:pPr>
    </w:p>
    <w:p w14:paraId="56F19BF3" w14:textId="77777777" w:rsidR="00997086" w:rsidRDefault="00CA4DD4">
      <w:pPr>
        <w:numPr>
          <w:ilvl w:val="0"/>
          <w:numId w:val="2"/>
        </w:numPr>
        <w:spacing w:after="60"/>
        <w:jc w:val="both"/>
      </w:pPr>
      <w:r>
        <w:t>Перед началом каждого сеанса запускается проверка компьютера и сети, которая позволяет выявить возможные технические проблемы до непосредственного начала экзамена. Проверка осуществляется автоматически, вмешательство со стороны пользователя требуется только в случае обнаружения проблем.</w:t>
      </w:r>
    </w:p>
    <w:p w14:paraId="0DF8AA33" w14:textId="77777777" w:rsidR="00997086" w:rsidRDefault="00997086">
      <w:pPr>
        <w:spacing w:after="60"/>
        <w:ind w:left="720"/>
        <w:jc w:val="both"/>
      </w:pPr>
    </w:p>
    <w:p w14:paraId="17A60FBE" w14:textId="77777777" w:rsidR="00997086" w:rsidRDefault="00CA4DD4">
      <w:pPr>
        <w:spacing w:after="60"/>
        <w:ind w:firstLine="555"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5B82F925" wp14:editId="4A9CD82F">
            <wp:extent cx="5731200" cy="39370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58B69BC0" w14:textId="77777777" w:rsidR="00997086" w:rsidRDefault="00CA4DD4">
      <w:pPr>
        <w:numPr>
          <w:ilvl w:val="0"/>
          <w:numId w:val="2"/>
        </w:numPr>
        <w:spacing w:after="60"/>
        <w:jc w:val="both"/>
      </w:pPr>
      <w:r>
        <w:t>Этапы проверки, следующие:</w:t>
      </w:r>
    </w:p>
    <w:p w14:paraId="708209A3" w14:textId="77777777" w:rsidR="00997086" w:rsidRDefault="00CA4DD4">
      <w:pPr>
        <w:numPr>
          <w:ilvl w:val="0"/>
          <w:numId w:val="3"/>
        </w:numPr>
        <w:spacing w:after="60"/>
        <w:jc w:val="both"/>
      </w:pPr>
      <w:r>
        <w:t>На этапе проверки совместимости браузера проверяется соответствие вашего браузера минимальным требованиям системы прокторинга, окно браузера должно быть развернуто на весь экран.</w:t>
      </w:r>
    </w:p>
    <w:p w14:paraId="47B899D7" w14:textId="77777777" w:rsidR="00997086" w:rsidRDefault="00CA4DD4">
      <w:pPr>
        <w:numPr>
          <w:ilvl w:val="0"/>
          <w:numId w:val="3"/>
        </w:numPr>
        <w:spacing w:after="60"/>
        <w:jc w:val="both"/>
      </w:pPr>
      <w:r>
        <w:t>На этапе проверки веб-камеры нужно дать доступ в браузере к камере, если появится такой запрос. Если камера работает корректно, то проверка пройдет успешно.</w:t>
      </w:r>
    </w:p>
    <w:p w14:paraId="0FF2AF0A" w14:textId="77777777" w:rsidR="00997086" w:rsidRDefault="00CA4DD4">
      <w:pPr>
        <w:numPr>
          <w:ilvl w:val="0"/>
          <w:numId w:val="3"/>
        </w:numPr>
        <w:spacing w:after="60"/>
        <w:jc w:val="both"/>
      </w:pPr>
      <w:r>
        <w:t>На этапе проверки микрофона нужно дать доступ в браузере к микрофону, если появится такой запрос. Если громкость микрофона выставлена достаточной, то проверка пройдет успешно.</w:t>
      </w:r>
    </w:p>
    <w:p w14:paraId="6C31D59E" w14:textId="77777777" w:rsidR="00997086" w:rsidRDefault="00CA4DD4" w:rsidP="00A06E83">
      <w:pPr>
        <w:numPr>
          <w:ilvl w:val="0"/>
          <w:numId w:val="3"/>
        </w:numPr>
        <w:spacing w:after="60"/>
        <w:jc w:val="both"/>
      </w:pPr>
      <w:r>
        <w:t>На этапе проверки экрана проверяется корректность захвата экрана, где нужно дать доступ ко всему экрану. Если доступ дан не ко всему экрану или подключен дополнительный монитор, то проверка завершится с ошибкой.</w:t>
      </w:r>
      <w:r w:rsidR="00A06E83">
        <w:rPr>
          <w:lang w:val="ru-RU"/>
        </w:rPr>
        <w:t xml:space="preserve"> (***</w:t>
      </w:r>
      <w:r w:rsidR="00A06E83" w:rsidRPr="00A06E83">
        <w:rPr>
          <w:lang w:val="ru-RU"/>
        </w:rPr>
        <w:t xml:space="preserve">Начиная с </w:t>
      </w:r>
      <w:proofErr w:type="spellStart"/>
      <w:r w:rsidR="00A06E83" w:rsidRPr="00A06E83">
        <w:rPr>
          <w:b/>
          <w:lang w:val="ru-RU"/>
        </w:rPr>
        <w:t>macOS</w:t>
      </w:r>
      <w:proofErr w:type="spellEnd"/>
      <w:r w:rsidR="00A06E83" w:rsidRPr="00A06E83">
        <w:rPr>
          <w:b/>
          <w:lang w:val="ru-RU"/>
        </w:rPr>
        <w:t xml:space="preserve"> "</w:t>
      </w:r>
      <w:proofErr w:type="spellStart"/>
      <w:r w:rsidR="00A06E83" w:rsidRPr="00A06E83">
        <w:rPr>
          <w:b/>
          <w:lang w:val="ru-RU"/>
        </w:rPr>
        <w:t>Catalina</w:t>
      </w:r>
      <w:proofErr w:type="spellEnd"/>
      <w:r w:rsidR="00A06E83" w:rsidRPr="00A06E83">
        <w:rPr>
          <w:b/>
          <w:lang w:val="ru-RU"/>
        </w:rPr>
        <w:t>" 10.15</w:t>
      </w:r>
      <w:r w:rsidR="00A06E83" w:rsidRPr="00A06E83">
        <w:rPr>
          <w:lang w:val="ru-RU"/>
        </w:rPr>
        <w:t xml:space="preserve"> для доступа к экрану браузера нужно выдать дополнительное разрешение в настройках системы. Для этого перейдите в системные настройки меню "Системные настройки". Затем выберите "Защита и безопасность" → "Конфиденциальность". В предложенном списке нужно отметить браузер, которому нужно разрешить доступ к записи экрана. После этого по</w:t>
      </w:r>
      <w:r w:rsidR="00A06E83">
        <w:rPr>
          <w:lang w:val="ru-RU"/>
        </w:rPr>
        <w:t>требуется перезапустить браузер)</w:t>
      </w:r>
    </w:p>
    <w:p w14:paraId="4EDCF713" w14:textId="77777777" w:rsidR="00997086" w:rsidRDefault="00CA4DD4">
      <w:pPr>
        <w:numPr>
          <w:ilvl w:val="0"/>
          <w:numId w:val="3"/>
        </w:numPr>
        <w:spacing w:after="60"/>
        <w:jc w:val="both"/>
      </w:pPr>
      <w:r>
        <w:t xml:space="preserve">На этапе проверки соединения проверяется возможность передачи </w:t>
      </w:r>
      <w:proofErr w:type="spellStart"/>
      <w:r>
        <w:t>видеотрафика</w:t>
      </w:r>
      <w:proofErr w:type="spellEnd"/>
      <w:r>
        <w:t xml:space="preserve"> в вашей сети по технологии </w:t>
      </w:r>
      <w:proofErr w:type="spellStart"/>
      <w:r>
        <w:t>WebRTC</w:t>
      </w:r>
      <w:proofErr w:type="spellEnd"/>
      <w:r>
        <w:t>. Проверка пройдет успешно, если трафик не блокируется.</w:t>
      </w:r>
    </w:p>
    <w:p w14:paraId="0DFF644E" w14:textId="77777777" w:rsidR="00997086" w:rsidRDefault="00CA4DD4">
      <w:pPr>
        <w:numPr>
          <w:ilvl w:val="0"/>
          <w:numId w:val="2"/>
        </w:numPr>
        <w:spacing w:after="60"/>
        <w:jc w:val="both"/>
      </w:pPr>
      <w:r>
        <w:t>Фотография лица</w:t>
      </w:r>
    </w:p>
    <w:p w14:paraId="19B7B3FE" w14:textId="77777777" w:rsidR="00997086" w:rsidRDefault="00CA4DD4">
      <w:pPr>
        <w:spacing w:after="60"/>
        <w:ind w:left="709"/>
        <w:jc w:val="both"/>
      </w:pPr>
      <w:r>
        <w:lastRenderedPageBreak/>
        <w:t>Системе прокторинга потребуется фотография вашего лица, которую нужно будет сделать через веб-камеру. Фотография лица является частью процедуры подтверждения вашей личности</w:t>
      </w:r>
    </w:p>
    <w:p w14:paraId="3780DED5" w14:textId="77777777" w:rsidR="00997086" w:rsidRDefault="00CA4DD4">
      <w:pPr>
        <w:spacing w:after="60"/>
        <w:ind w:left="709"/>
        <w:jc w:val="center"/>
      </w:pPr>
      <w:r>
        <w:rPr>
          <w:noProof/>
          <w:lang w:val="ru-RU"/>
        </w:rPr>
        <w:drawing>
          <wp:inline distT="0" distB="0" distL="0" distR="0" wp14:anchorId="7E1E5172" wp14:editId="6C278277">
            <wp:extent cx="5036818" cy="3455874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18" cy="3455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65F156C3" w14:textId="77777777" w:rsidR="00997086" w:rsidRDefault="00CA4DD4">
      <w:pPr>
        <w:numPr>
          <w:ilvl w:val="0"/>
          <w:numId w:val="2"/>
        </w:numPr>
        <w:spacing w:after="60"/>
        <w:jc w:val="both"/>
      </w:pPr>
      <w:r>
        <w:t>Фотография документа</w:t>
      </w:r>
    </w:p>
    <w:p w14:paraId="769A5852" w14:textId="77777777" w:rsidR="00997086" w:rsidRDefault="00CA4DD4">
      <w:pPr>
        <w:spacing w:after="60"/>
        <w:ind w:left="709"/>
        <w:jc w:val="both"/>
      </w:pPr>
      <w:r>
        <w:t>Системе прокторинга потребуется фотография вашего удостоверяющего личность документа (паспорта), которую нужно будет сделать через веб-камеру. Паспорт автоматически проверяется системой прокторинга на корректность и читаемость, а фото в паспорте сверяется с вашим лицом. Фотография документа является частью процедуры подтверждения вашей личности</w:t>
      </w:r>
    </w:p>
    <w:p w14:paraId="1A3B27B2" w14:textId="77777777" w:rsidR="00997086" w:rsidRDefault="00CA4DD4">
      <w:pPr>
        <w:spacing w:after="60"/>
        <w:ind w:left="709"/>
        <w:jc w:val="center"/>
      </w:pPr>
      <w:r>
        <w:rPr>
          <w:noProof/>
          <w:lang w:val="ru-RU"/>
        </w:rPr>
        <w:drawing>
          <wp:inline distT="0" distB="0" distL="0" distR="0" wp14:anchorId="42C4F967" wp14:editId="19A0CD18">
            <wp:extent cx="4299045" cy="2784143"/>
            <wp:effectExtent l="0" t="0" r="635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708" cy="2803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6A6E8C56" w14:textId="77777777" w:rsidR="00A06E83" w:rsidRPr="004B39EC" w:rsidRDefault="004B39EC" w:rsidP="00A06E83">
      <w:pPr>
        <w:pStyle w:val="a5"/>
        <w:numPr>
          <w:ilvl w:val="0"/>
          <w:numId w:val="2"/>
        </w:numPr>
        <w:spacing w:after="60"/>
        <w:jc w:val="both"/>
        <w:rPr>
          <w:lang w:val="ru-RU"/>
        </w:rPr>
      </w:pPr>
      <w:r w:rsidRPr="008755E0">
        <w:t>В систему необходимо зайти за 15 минут до начала тестирования для проверки оборудование</w:t>
      </w:r>
    </w:p>
    <w:p w14:paraId="2E0AB3AF" w14:textId="77777777" w:rsidR="004B39EC" w:rsidRDefault="004B39EC" w:rsidP="004B39EC">
      <w:pPr>
        <w:pStyle w:val="a5"/>
        <w:spacing w:after="60"/>
        <w:jc w:val="both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8E8E20B" wp14:editId="29348F0C">
            <wp:extent cx="5733415" cy="3215858"/>
            <wp:effectExtent l="0" t="0" r="635" b="3810"/>
            <wp:docPr id="16" name="Рисунок 16" descr="8_время тест не наступ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_время тест не наступил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1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FE63" w14:textId="77777777" w:rsidR="004B39EC" w:rsidRDefault="004B39EC" w:rsidP="004B39EC">
      <w:pPr>
        <w:pStyle w:val="a5"/>
        <w:spacing w:after="60"/>
        <w:jc w:val="both"/>
        <w:rPr>
          <w:lang w:val="ru-RU"/>
        </w:rPr>
      </w:pPr>
    </w:p>
    <w:p w14:paraId="5A7B168C" w14:textId="77777777" w:rsidR="004B39EC" w:rsidRPr="004B39EC" w:rsidRDefault="004B39EC" w:rsidP="004B39EC">
      <w:pPr>
        <w:pStyle w:val="a5"/>
        <w:numPr>
          <w:ilvl w:val="0"/>
          <w:numId w:val="2"/>
        </w:numPr>
      </w:pPr>
      <w:r>
        <w:rPr>
          <w:lang w:val="ru-RU"/>
        </w:rPr>
        <w:t xml:space="preserve">После того как время тестирование наступило, необходимо обновить страницу браузера или нажать на клавиатуре клавишу </w:t>
      </w:r>
      <w:r>
        <w:rPr>
          <w:lang w:val="en-US"/>
        </w:rPr>
        <w:t>F</w:t>
      </w:r>
      <w:r>
        <w:rPr>
          <w:lang w:val="ru-RU"/>
        </w:rPr>
        <w:t>5, тогда можно будет начать тестирование.</w:t>
      </w:r>
    </w:p>
    <w:p w14:paraId="3F1CD8FE" w14:textId="77777777" w:rsidR="004B39EC" w:rsidRPr="003D3C4B" w:rsidRDefault="004B39EC" w:rsidP="004B39EC">
      <w:pPr>
        <w:pStyle w:val="a5"/>
      </w:pPr>
    </w:p>
    <w:p w14:paraId="50BD63D6" w14:textId="77777777" w:rsidR="004B39EC" w:rsidRPr="00A06E83" w:rsidRDefault="004B39EC" w:rsidP="004B39EC">
      <w:pPr>
        <w:pStyle w:val="a5"/>
        <w:spacing w:after="60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0608B09" wp14:editId="72C2C3A4">
            <wp:extent cx="5733415" cy="3221020"/>
            <wp:effectExtent l="0" t="0" r="635" b="0"/>
            <wp:docPr id="17" name="Рисунок 17" descr="9_начать тест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_начать тестиров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BE13C" w14:textId="77777777" w:rsidR="00997086" w:rsidRDefault="00CA4DD4">
      <w:pPr>
        <w:numPr>
          <w:ilvl w:val="0"/>
          <w:numId w:val="2"/>
        </w:numPr>
        <w:spacing w:after="60"/>
        <w:jc w:val="both"/>
      </w:pPr>
      <w:r>
        <w:t>Прохождение экзамена</w:t>
      </w:r>
    </w:p>
    <w:p w14:paraId="38EC8221" w14:textId="77777777" w:rsidR="00997086" w:rsidRDefault="00CA4DD4">
      <w:pPr>
        <w:spacing w:after="60"/>
        <w:ind w:left="709"/>
        <w:jc w:val="both"/>
      </w:pPr>
      <w:r>
        <w:t>После успешного завершения предыдущих этапов откроется страница самого экзамена. В центральной части окна открывается страница экзамена (теста), а в левом нижнем углу отображается небольшой кружок, где выводится картинка с вашей камеры. Во время сеанса можно общаться с проктором, если он находится онлайн, чат с проктором открывается в правой части экрана. Иногда проктор может подключаться по видео- и аудиосвязи, в этом случае над чатом появляется видео с камеры проктора.</w:t>
      </w:r>
    </w:p>
    <w:p w14:paraId="644902D4" w14:textId="77777777" w:rsidR="00997086" w:rsidRDefault="00CA4DD4">
      <w:pPr>
        <w:spacing w:after="60"/>
        <w:ind w:left="709"/>
        <w:jc w:val="both"/>
      </w:pPr>
      <w:r>
        <w:lastRenderedPageBreak/>
        <w:t>Во время экзамена следите, чтобы ваше лицо полностью помещалось в кружок и было хорошо освещено. Рядом с кружком могут появляться уведомления, если какие-то правила мероприятия не соблюдаются. Для начала экзамена необходимо нажать кнопку «Начать тестирование»</w:t>
      </w:r>
    </w:p>
    <w:p w14:paraId="5FFE6CDC" w14:textId="77777777" w:rsidR="00997086" w:rsidRDefault="00CA4DD4">
      <w:pPr>
        <w:spacing w:after="60"/>
        <w:ind w:left="709"/>
        <w:jc w:val="center"/>
      </w:pPr>
      <w:r>
        <w:rPr>
          <w:noProof/>
          <w:lang w:val="ru-RU"/>
        </w:rPr>
        <w:drawing>
          <wp:inline distT="0" distB="0" distL="0" distR="0" wp14:anchorId="34D84F95" wp14:editId="6971DB45">
            <wp:extent cx="5097004" cy="2898783"/>
            <wp:effectExtent l="0" t="0" r="0" b="0"/>
            <wp:docPr id="1" name="image3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004" cy="2898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318B3" w14:textId="77777777" w:rsidR="00997086" w:rsidRDefault="00CA4DD4">
      <w:pPr>
        <w:numPr>
          <w:ilvl w:val="0"/>
          <w:numId w:val="2"/>
        </w:numPr>
        <w:spacing w:after="60"/>
        <w:jc w:val="both"/>
      </w:pPr>
      <w:r>
        <w:t>После начала экзамена выполните действия, которые описаны в экзамене. Время до окончания экзамена вы увидите в правом окне</w:t>
      </w:r>
    </w:p>
    <w:p w14:paraId="11F770A2" w14:textId="77777777" w:rsidR="008367F6" w:rsidRDefault="00CA4DD4">
      <w:pPr>
        <w:spacing w:after="60"/>
        <w:ind w:left="720"/>
        <w:jc w:val="center"/>
      </w:pPr>
      <w:r>
        <w:rPr>
          <w:noProof/>
          <w:lang w:val="ru-RU"/>
        </w:rPr>
        <w:drawing>
          <wp:inline distT="0" distB="0" distL="0" distR="0" wp14:anchorId="4FF5E598" wp14:editId="2775D7E7">
            <wp:extent cx="5148940" cy="2896386"/>
            <wp:effectExtent l="0" t="0" r="0" b="0"/>
            <wp:docPr id="6" name="image12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940" cy="289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A8B604" w14:textId="77777777" w:rsidR="0066367E" w:rsidRDefault="0066367E" w:rsidP="0066367E">
      <w:pPr>
        <w:spacing w:after="60"/>
        <w:ind w:left="720"/>
        <w:rPr>
          <w:lang w:val="ru-RU"/>
        </w:rPr>
      </w:pPr>
    </w:p>
    <w:p w14:paraId="4F5B9603" w14:textId="77777777" w:rsidR="0066367E" w:rsidRDefault="008367F6" w:rsidP="0066367E">
      <w:pPr>
        <w:spacing w:after="60"/>
        <w:ind w:left="720"/>
        <w:rPr>
          <w:lang w:val="ru-RU"/>
        </w:rPr>
      </w:pPr>
      <w:r>
        <w:rPr>
          <w:lang w:val="ru-RU"/>
        </w:rPr>
        <w:t xml:space="preserve">13.1. Если в правилах экзамена разрешен калькулятор, то он будет Вам доступен </w:t>
      </w:r>
      <w:r w:rsidR="0066367E">
        <w:rPr>
          <w:lang w:val="ru-RU"/>
        </w:rPr>
        <w:t>справа внизу экрана:</w:t>
      </w:r>
    </w:p>
    <w:p w14:paraId="0796D3C6" w14:textId="77777777" w:rsidR="0066367E" w:rsidRDefault="00CB5460" w:rsidP="0066367E">
      <w:pPr>
        <w:spacing w:after="60"/>
        <w:ind w:left="720"/>
        <w:rPr>
          <w:lang w:val="ru-RU"/>
        </w:rPr>
      </w:pPr>
      <w:r>
        <w:rPr>
          <w:lang w:val="ru-RU"/>
        </w:rPr>
        <w:lastRenderedPageBreak/>
        <w:pict w14:anchorId="6EE891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204.75pt">
            <v:imagedata r:id="rId19" o:title="Screenshot_49"/>
          </v:shape>
        </w:pict>
      </w:r>
    </w:p>
    <w:p w14:paraId="40470EDF" w14:textId="77777777" w:rsidR="00997086" w:rsidRDefault="00CA4DD4" w:rsidP="008367F6">
      <w:pPr>
        <w:spacing w:after="60"/>
      </w:pPr>
      <w:r>
        <w:br/>
      </w:r>
    </w:p>
    <w:p w14:paraId="011266D8" w14:textId="77777777" w:rsidR="00997086" w:rsidRDefault="00CA4DD4">
      <w:pPr>
        <w:numPr>
          <w:ilvl w:val="0"/>
          <w:numId w:val="2"/>
        </w:numPr>
        <w:spacing w:after="60"/>
        <w:jc w:val="both"/>
      </w:pPr>
      <w:r>
        <w:t>Окончание экзамена</w:t>
      </w:r>
    </w:p>
    <w:p w14:paraId="3A001A2D" w14:textId="77777777" w:rsidR="00997086" w:rsidRDefault="00CA4DD4">
      <w:pPr>
        <w:spacing w:after="60"/>
        <w:ind w:left="709"/>
        <w:jc w:val="both"/>
      </w:pPr>
      <w:r>
        <w:t>После выполнения предусмотренных мероприятием заданий, завершите экзамен. Для этого нажмите кнопку «Закончить попытку»</w:t>
      </w:r>
    </w:p>
    <w:p w14:paraId="30F9028C" w14:textId="77777777" w:rsidR="00997086" w:rsidRDefault="00CA4DD4">
      <w:pPr>
        <w:spacing w:after="60"/>
        <w:ind w:left="709"/>
        <w:jc w:val="center"/>
      </w:pPr>
      <w:r>
        <w:rPr>
          <w:noProof/>
          <w:lang w:val="ru-RU"/>
        </w:rPr>
        <w:drawing>
          <wp:inline distT="0" distB="0" distL="0" distR="0" wp14:anchorId="6B10D11F" wp14:editId="7F337DC8">
            <wp:extent cx="5165659" cy="2905791"/>
            <wp:effectExtent l="0" t="0" r="0" b="0"/>
            <wp:docPr id="12" name="image10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659" cy="2905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E37DC3" w14:textId="77777777" w:rsidR="00997086" w:rsidRDefault="00997086">
      <w:pPr>
        <w:spacing w:after="60"/>
        <w:ind w:left="709"/>
        <w:jc w:val="both"/>
      </w:pPr>
    </w:p>
    <w:p w14:paraId="415C97ED" w14:textId="77777777" w:rsidR="00997086" w:rsidRDefault="00CA4DD4">
      <w:pPr>
        <w:numPr>
          <w:ilvl w:val="0"/>
          <w:numId w:val="2"/>
        </w:numPr>
        <w:spacing w:after="60"/>
        <w:jc w:val="both"/>
      </w:pPr>
      <w:r>
        <w:t xml:space="preserve">После завершения экзамена система </w:t>
      </w:r>
      <w:r>
        <w:rPr>
          <w:rFonts w:ascii="Times New Roman" w:eastAsia="Times New Roman" w:hAnsi="Times New Roman" w:cs="Times New Roman"/>
          <w:sz w:val="24"/>
          <w:szCs w:val="24"/>
        </w:rPr>
        <w:t>запросит дополнительное подтверждение</w:t>
      </w:r>
      <w:r>
        <w:t xml:space="preserve"> у вас, действительно ли вы хотите завершить и повторно его начать будет уже нельзя. </w:t>
      </w:r>
    </w:p>
    <w:p w14:paraId="183D4321" w14:textId="77777777" w:rsidR="00997086" w:rsidRDefault="00997086">
      <w:pPr>
        <w:spacing w:after="60"/>
        <w:ind w:left="709"/>
        <w:jc w:val="both"/>
      </w:pPr>
    </w:p>
    <w:p w14:paraId="01450F46" w14:textId="77777777" w:rsidR="00997086" w:rsidRDefault="00CA4DD4">
      <w:pPr>
        <w:spacing w:after="60"/>
        <w:ind w:left="709"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756D54AB" wp14:editId="7E561D6D">
            <wp:extent cx="5109310" cy="287409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310" cy="2874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67B271" w14:textId="77777777" w:rsidR="00997086" w:rsidRDefault="00997086">
      <w:pPr>
        <w:spacing w:after="60"/>
        <w:ind w:left="709"/>
        <w:jc w:val="both"/>
      </w:pPr>
    </w:p>
    <w:p w14:paraId="123573DE" w14:textId="77777777" w:rsidR="00997086" w:rsidRDefault="00CA4DD4">
      <w:pPr>
        <w:numPr>
          <w:ilvl w:val="0"/>
          <w:numId w:val="2"/>
        </w:numPr>
        <w:spacing w:after="60"/>
        <w:jc w:val="both"/>
      </w:pPr>
      <w:r>
        <w:t>Для того</w:t>
      </w:r>
      <w:r w:rsidR="00BE5CD9">
        <w:rPr>
          <w:lang w:val="ru-RU"/>
        </w:rPr>
        <w:t xml:space="preserve"> полного завершения тестирования</w:t>
      </w:r>
      <w:r>
        <w:t>, необходимо нажать на кнопку «Завершить» в правом верхнем углу</w:t>
      </w:r>
    </w:p>
    <w:p w14:paraId="27AAD049" w14:textId="77777777" w:rsidR="00997086" w:rsidRDefault="00CA4DD4">
      <w:pPr>
        <w:spacing w:after="60"/>
        <w:ind w:left="720"/>
        <w:jc w:val="center"/>
      </w:pPr>
      <w:r>
        <w:rPr>
          <w:noProof/>
          <w:lang w:val="ru-RU"/>
        </w:rPr>
        <w:drawing>
          <wp:inline distT="0" distB="0" distL="0" distR="0" wp14:anchorId="48B3E1CC" wp14:editId="37EA2B0C">
            <wp:extent cx="5731200" cy="27305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0542AE" w14:textId="77777777" w:rsidR="00997086" w:rsidRDefault="00997086">
      <w:pPr>
        <w:spacing w:after="60"/>
        <w:ind w:left="720"/>
        <w:jc w:val="both"/>
      </w:pPr>
    </w:p>
    <w:p w14:paraId="67DBF5F5" w14:textId="77777777" w:rsidR="00997086" w:rsidRDefault="00CA4DD4">
      <w:pPr>
        <w:spacing w:after="60"/>
        <w:ind w:left="720"/>
        <w:jc w:val="both"/>
      </w:pPr>
      <w:r>
        <w:t>Отметить «Я понимаю и подтверждаю действие», затем нажать «Да». Камера успешно отключится.</w:t>
      </w:r>
      <w:r>
        <w:br/>
      </w:r>
    </w:p>
    <w:p w14:paraId="7C77B5A8" w14:textId="77777777" w:rsidR="00997086" w:rsidRDefault="00CA4DD4">
      <w:pPr>
        <w:spacing w:after="60"/>
        <w:ind w:left="720"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2D824054" wp14:editId="78EAAF9A">
            <wp:extent cx="5060032" cy="238907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032" cy="2389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1780DF53" w14:textId="77777777" w:rsidR="00997086" w:rsidRDefault="00CA4DD4">
      <w:pPr>
        <w:numPr>
          <w:ilvl w:val="0"/>
          <w:numId w:val="2"/>
        </w:numPr>
        <w:spacing w:after="60"/>
        <w:jc w:val="both"/>
      </w:pPr>
      <w:r>
        <w:t>В случае нарушений правил прохождения экзамена проктор имеет право прервать сеанс, сдача экзамена останавливается, а его результаты аннулируются. Также завершение происходит автоматически после окончания отведенного на экзамен времени.</w:t>
      </w:r>
    </w:p>
    <w:p w14:paraId="46043F34" w14:textId="77777777" w:rsidR="00997086" w:rsidRDefault="00997086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sz w:val="46"/>
          <w:szCs w:val="46"/>
        </w:rPr>
      </w:pPr>
    </w:p>
    <w:p w14:paraId="2BF995BE" w14:textId="77777777" w:rsidR="004B39EC" w:rsidRDefault="004B39EC" w:rsidP="004B39EC"/>
    <w:p w14:paraId="20F26A6C" w14:textId="77777777" w:rsidR="004B39EC" w:rsidRDefault="004B39EC" w:rsidP="004B39EC"/>
    <w:p w14:paraId="0EE98741" w14:textId="77777777" w:rsidR="004B39EC" w:rsidRDefault="004B39EC" w:rsidP="004B39EC"/>
    <w:p w14:paraId="2FF6902C" w14:textId="77777777" w:rsidR="004B39EC" w:rsidRDefault="004B39EC" w:rsidP="004B39EC"/>
    <w:p w14:paraId="2105AD5F" w14:textId="77777777" w:rsidR="004B39EC" w:rsidRDefault="004B39EC" w:rsidP="004B39EC"/>
    <w:p w14:paraId="71D8D0A1" w14:textId="77777777" w:rsidR="004B39EC" w:rsidRDefault="004B39EC" w:rsidP="004B39EC"/>
    <w:p w14:paraId="25C89665" w14:textId="77777777" w:rsidR="004B39EC" w:rsidRDefault="004B39EC" w:rsidP="004B39EC"/>
    <w:p w14:paraId="1B3E555E" w14:textId="77777777" w:rsidR="004B39EC" w:rsidRPr="004B39EC" w:rsidRDefault="004B39EC" w:rsidP="004B39EC"/>
    <w:p w14:paraId="415DC539" w14:textId="77777777" w:rsidR="00997086" w:rsidRDefault="00CA4DD4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88" w:lineRule="auto"/>
        <w:rPr>
          <w:sz w:val="46"/>
          <w:szCs w:val="46"/>
        </w:rPr>
      </w:pPr>
      <w:r>
        <w:rPr>
          <w:sz w:val="46"/>
          <w:szCs w:val="46"/>
        </w:rPr>
        <w:t>ВАЖНО!</w:t>
      </w:r>
    </w:p>
    <w:p w14:paraId="4563FFE3" w14:textId="77777777" w:rsidR="00997086" w:rsidRDefault="00997086"/>
    <w:p w14:paraId="285C7BB0" w14:textId="77777777" w:rsidR="00997086" w:rsidRDefault="00CA4DD4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88" w:lineRule="auto"/>
        <w:rPr>
          <w:sz w:val="46"/>
          <w:szCs w:val="46"/>
        </w:rPr>
      </w:pPr>
      <w:r>
        <w:rPr>
          <w:sz w:val="46"/>
          <w:szCs w:val="46"/>
        </w:rPr>
        <w:t>Что делать нельзя</w:t>
      </w:r>
    </w:p>
    <w:p w14:paraId="7F01C8B4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Обращаем ваше внимание, что список нарушений при экзамене с прокторингом такой же, как и при очном экзамене: </w:t>
      </w:r>
      <w:r>
        <w:rPr>
          <w:b/>
          <w:sz w:val="24"/>
          <w:szCs w:val="24"/>
        </w:rPr>
        <w:t xml:space="preserve">нельзя опаздывать, ходить, общаться с посторонними лицами, списывать, использовать заранее подготовленные материалы, искать ответы в интернете. </w:t>
      </w:r>
      <w:r>
        <w:rPr>
          <w:sz w:val="24"/>
          <w:szCs w:val="24"/>
        </w:rPr>
        <w:t>Полный список нарушений указан в правилах проведения экзамена.</w:t>
      </w:r>
    </w:p>
    <w:p w14:paraId="027DA352" w14:textId="77777777" w:rsidR="00997086" w:rsidRDefault="00CA4DD4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88" w:lineRule="auto"/>
        <w:rPr>
          <w:sz w:val="46"/>
          <w:szCs w:val="46"/>
        </w:rPr>
      </w:pPr>
      <w:bookmarkStart w:id="0" w:name="_30j0zll" w:colFirst="0" w:colLast="0"/>
      <w:bookmarkEnd w:id="0"/>
      <w:r>
        <w:rPr>
          <w:sz w:val="46"/>
          <w:szCs w:val="46"/>
        </w:rPr>
        <w:t>Что делать, если:</w:t>
      </w:r>
    </w:p>
    <w:p w14:paraId="28EF3311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— Перед экзаменом не проходит проверку компьютер и "все сломалось!" </w:t>
      </w:r>
    </w:p>
    <w:p w14:paraId="7B86E871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— Быстро написать по адресу </w:t>
      </w:r>
      <w:hyperlink r:id="rId24">
        <w:r>
          <w:rPr>
            <w:color w:val="1155CC"/>
            <w:sz w:val="24"/>
            <w:szCs w:val="24"/>
            <w:u w:val="single"/>
          </w:rPr>
          <w:t>helpexam@hse.ru</w:t>
        </w:r>
      </w:hyperlink>
      <w:r>
        <w:rPr>
          <w:sz w:val="24"/>
          <w:szCs w:val="24"/>
        </w:rPr>
        <w:t>, в теме письма указав фамилию и название испытания, в котором вы участвуете и кратко описать проблему.</w:t>
      </w:r>
    </w:p>
    <w:p w14:paraId="01904305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— Произошел технический сбой во время экзамена </w:t>
      </w:r>
    </w:p>
    <w:p w14:paraId="1667D5FC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— Быстро написать по адресу </w:t>
      </w:r>
      <w:hyperlink r:id="rId25">
        <w:r>
          <w:rPr>
            <w:color w:val="1155CC"/>
            <w:sz w:val="24"/>
            <w:szCs w:val="24"/>
            <w:u w:val="single"/>
          </w:rPr>
          <w:t>helpexam@hse.ru</w:t>
        </w:r>
      </w:hyperlink>
      <w:r>
        <w:rPr>
          <w:sz w:val="24"/>
          <w:szCs w:val="24"/>
        </w:rPr>
        <w:t>, в теме письма указав фамилию и название испытания, в котором вы участвуете и кратко описать проблему.</w:t>
      </w:r>
    </w:p>
    <w:p w14:paraId="2888DCBF" w14:textId="77777777" w:rsidR="00997086" w:rsidRDefault="00997086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color w:val="007AC5"/>
          <w:sz w:val="24"/>
          <w:szCs w:val="24"/>
        </w:rPr>
      </w:pPr>
    </w:p>
    <w:p w14:paraId="25895335" w14:textId="77777777" w:rsidR="00997086" w:rsidRDefault="00997086"/>
    <w:p w14:paraId="2049E2D9" w14:textId="77777777" w:rsidR="00997086" w:rsidRDefault="00CA4DD4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88" w:lineRule="auto"/>
        <w:rPr>
          <w:sz w:val="46"/>
          <w:szCs w:val="46"/>
        </w:rPr>
      </w:pPr>
      <w:bookmarkStart w:id="1" w:name="_1fob9te" w:colFirst="0" w:colLast="0"/>
      <w:bookmarkEnd w:id="1"/>
      <w:r>
        <w:rPr>
          <w:sz w:val="46"/>
          <w:szCs w:val="46"/>
        </w:rPr>
        <w:t>Вопросы и ответы для студентов</w:t>
      </w:r>
    </w:p>
    <w:p w14:paraId="4D905EB5" w14:textId="77777777" w:rsidR="00997086" w:rsidRDefault="00997086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</w:p>
    <w:p w14:paraId="368E2CF8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— Зачем показывать паспорт?</w:t>
      </w:r>
    </w:p>
    <w:p w14:paraId="075FF4C6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>— При онлайн-экзамене контролировать ход проведения вашего экзамена могут сотрудники ВШЭ не вашего подразделения или внешние прокторы, поэтому нужна идентификация личности. Согласно пункту 1 постановления Правительства РФ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Федерации», паспорт гражданина Российской Федерации является основным документом, удостоверяющим личность гражданина Российской Федерации на территории Российской Федерации. НИУ ВШЭ в ходе прокторинга осуществляет идентификацию лица, проходящего элемент контроля, в результате сопоставления лица и представленного им оригинала паспорта.</w:t>
      </w:r>
    </w:p>
    <w:p w14:paraId="073DF8C5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— Что произойдет, если во время экзамена начнётся посторонний шум (кошка мяукает, соседи ремонт делают)? Экзамен прекратится? Появится какое-то предупреждающее окно? Будет ли разница между предупреждениями при синхронном и асинхронном </w:t>
      </w:r>
      <w:proofErr w:type="spellStart"/>
      <w:r>
        <w:rPr>
          <w:b/>
          <w:sz w:val="24"/>
          <w:szCs w:val="24"/>
        </w:rPr>
        <w:t>прокторинге</w:t>
      </w:r>
      <w:proofErr w:type="spellEnd"/>
      <w:r>
        <w:rPr>
          <w:b/>
          <w:sz w:val="24"/>
          <w:szCs w:val="24"/>
        </w:rPr>
        <w:t>?</w:t>
      </w:r>
    </w:p>
    <w:p w14:paraId="6F7D50D1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>— При возникновении сильного шума во время экзамена проктор или система прокторинга отметит это как нарушение, но экзамен не будет прекращен.</w:t>
      </w:r>
    </w:p>
    <w:p w14:paraId="3592450F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При синхронном </w:t>
      </w:r>
      <w:proofErr w:type="spellStart"/>
      <w:r>
        <w:rPr>
          <w:sz w:val="24"/>
          <w:szCs w:val="24"/>
        </w:rPr>
        <w:t>прокторинге</w:t>
      </w:r>
      <w:proofErr w:type="spellEnd"/>
      <w:r>
        <w:rPr>
          <w:sz w:val="24"/>
          <w:szCs w:val="24"/>
        </w:rPr>
        <w:t xml:space="preserve"> за проведением экзамена наблюдает проктор — специально обученный человек. Задача проктора — не «завалить» абитуриента, а контролировать ход экзамена, и гарантировать достоверность самой процедуры оценивания. Во время синхронного прокторинга у абитуриента есть возможность задать вопрос проктору (не по содержанию экзамена) в чате для общения.</w:t>
      </w:r>
    </w:p>
    <w:p w14:paraId="47700FEA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Чаще всего у проктора спрашивают, сколько времени осталось до конца экзамена и что нужно делать, если экзамен закончил досрочно.</w:t>
      </w:r>
    </w:p>
    <w:p w14:paraId="311F5814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>При серьезных нарушениях (абитуриент встает с места, открывает посторонние вкладки на компьютере, говорит громко вслух, общается с посторонними лицами, абитуриенту помогают с решением задания, пользуется заранее заготовленными записями, гаджетами, игнорирует комментарии проктора) проктор отметит эти действия как нарушения и отправит абитуриенту предупреждение в чат. При нескольких серьезных нарушениях, если абитуриент не реагирует на замечания, проктор может отметить экзамен как недостоверный.</w:t>
      </w:r>
    </w:p>
    <w:p w14:paraId="1A82C977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>Окончательное решение будет принимать руководство образовательной программы. Видео всех экзаменов, на которых зафиксированы нарушения, будет дополнительно проанализировано сотрудниками Университета, а подтвержденные нарушения зафиксированы в акте.</w:t>
      </w:r>
    </w:p>
    <w:p w14:paraId="267797AC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При асинхронном </w:t>
      </w:r>
      <w:proofErr w:type="spellStart"/>
      <w:r>
        <w:rPr>
          <w:sz w:val="24"/>
          <w:szCs w:val="24"/>
        </w:rPr>
        <w:t>прокторинге</w:t>
      </w:r>
      <w:proofErr w:type="spellEnd"/>
      <w:r>
        <w:rPr>
          <w:sz w:val="24"/>
          <w:szCs w:val="24"/>
        </w:rPr>
        <w:t xml:space="preserve"> система автоматически запишет ход экзамена, при этом абитуриент все равно будет получать автоматические предупреждения о зафиксированных нарушениях. После экзамена сотрудник ВШЭ сможет отсмотреть видео экзамена и подтвердить / опровергнуть возможное нарушение. Сотрудник, который проверяет видеозаписи, знает правила проведения экзамена (чем было можно пользоваться в процессе сдачи: черновики, справочные материалы в бумажном и электронном виде, калькуляторы). Все нестандартные ситуации, на которые абитуриент не может повлиять, рассматриваются с точки зрения здравого смысла и рационального подхода (у абитуриента упала ручка — он наклонился ее поднять, на стол запрыгнула кошка, внезапно заплакал ребенок в соседней комнате, позвонили в дверь и т. д.).</w:t>
      </w:r>
    </w:p>
    <w:p w14:paraId="55027939" w14:textId="77777777"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i/>
          <w:sz w:val="24"/>
          <w:szCs w:val="24"/>
        </w:rPr>
      </w:pPr>
      <w:bookmarkStart w:id="2" w:name="_3znysh7" w:colFirst="0" w:colLast="0"/>
      <w:bookmarkEnd w:id="2"/>
      <w:r>
        <w:rPr>
          <w:i/>
          <w:sz w:val="24"/>
          <w:szCs w:val="24"/>
        </w:rPr>
        <w:t xml:space="preserve">Аналог контроля в этой ситуации — система антиплагиата. При загрузке работы </w:t>
      </w:r>
      <w:proofErr w:type="spellStart"/>
      <w:r>
        <w:rPr>
          <w:i/>
          <w:sz w:val="24"/>
          <w:szCs w:val="24"/>
        </w:rPr>
        <w:t>антиплгиат</w:t>
      </w:r>
      <w:proofErr w:type="spellEnd"/>
      <w:r>
        <w:rPr>
          <w:i/>
          <w:sz w:val="24"/>
          <w:szCs w:val="24"/>
        </w:rPr>
        <w:t xml:space="preserve"> может показать высокий процент антиплагиата в самостоятельно выполненной работе, но это не является подтвержденным фактом списывания, решение принимается после дополнительной проверки и подтверждения.</w:t>
      </w:r>
    </w:p>
    <w:p w14:paraId="5AF17472" w14:textId="77777777" w:rsidR="00997086" w:rsidRDefault="00997086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b/>
          <w:sz w:val="24"/>
          <w:szCs w:val="24"/>
          <w:highlight w:val="white"/>
        </w:rPr>
      </w:pPr>
      <w:bookmarkStart w:id="3" w:name="_2et92p0" w:colFirst="0" w:colLast="0"/>
      <w:bookmarkEnd w:id="3"/>
    </w:p>
    <w:p w14:paraId="7C0D131A" w14:textId="77777777" w:rsidR="00997086" w:rsidRDefault="00CA4DD4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b/>
          <w:sz w:val="24"/>
          <w:szCs w:val="24"/>
          <w:highlight w:val="white"/>
        </w:rPr>
      </w:pPr>
      <w:bookmarkStart w:id="4" w:name="_tyjcwt" w:colFirst="0" w:colLast="0"/>
      <w:bookmarkEnd w:id="4"/>
      <w:r>
        <w:rPr>
          <w:b/>
          <w:sz w:val="24"/>
          <w:szCs w:val="24"/>
          <w:highlight w:val="white"/>
        </w:rPr>
        <w:t xml:space="preserve">— Можно ли отводить глаза от экрана компьютера при выполнении письменных заданий?  Чем это грозит в асинхронном </w:t>
      </w:r>
      <w:proofErr w:type="spellStart"/>
      <w:r>
        <w:rPr>
          <w:b/>
          <w:sz w:val="24"/>
          <w:szCs w:val="24"/>
          <w:highlight w:val="white"/>
        </w:rPr>
        <w:t>прокторинге</w:t>
      </w:r>
      <w:proofErr w:type="spellEnd"/>
      <w:r>
        <w:rPr>
          <w:b/>
          <w:sz w:val="24"/>
          <w:szCs w:val="24"/>
          <w:highlight w:val="white"/>
        </w:rPr>
        <w:t>?</w:t>
      </w:r>
    </w:p>
    <w:p w14:paraId="1CA2B68C" w14:textId="77777777" w:rsidR="00997086" w:rsidRDefault="00997086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b/>
          <w:sz w:val="24"/>
          <w:szCs w:val="24"/>
          <w:highlight w:val="white"/>
        </w:rPr>
      </w:pPr>
      <w:bookmarkStart w:id="5" w:name="_3dy6vkm" w:colFirst="0" w:colLast="0"/>
      <w:bookmarkEnd w:id="5"/>
    </w:p>
    <w:p w14:paraId="2941D421" w14:textId="77777777" w:rsidR="00997086" w:rsidRDefault="00CA4DD4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sz w:val="24"/>
          <w:szCs w:val="24"/>
          <w:highlight w:val="white"/>
        </w:rPr>
      </w:pPr>
      <w:bookmarkStart w:id="6" w:name="_1t3h5sf" w:colFirst="0" w:colLast="0"/>
      <w:bookmarkEnd w:id="6"/>
      <w:r>
        <w:rPr>
          <w:sz w:val="24"/>
          <w:szCs w:val="24"/>
          <w:highlight w:val="white"/>
        </w:rPr>
        <w:t>— Можно. Беспокоиться стоит тем абитуриентам, которые на протяжении всего экзамена регулярно отводят взгляд с экзаменационного задания на посторонние предметы с целью списывания.</w:t>
      </w:r>
    </w:p>
    <w:p w14:paraId="5D73C376" w14:textId="77777777" w:rsidR="00997086" w:rsidRDefault="00CA4DD4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b/>
          <w:sz w:val="24"/>
          <w:szCs w:val="24"/>
          <w:highlight w:val="white"/>
        </w:rPr>
      </w:pPr>
      <w:bookmarkStart w:id="7" w:name="_4d34og8" w:colFirst="0" w:colLast="0"/>
      <w:bookmarkEnd w:id="7"/>
      <w:r>
        <w:rPr>
          <w:b/>
          <w:sz w:val="24"/>
          <w:szCs w:val="24"/>
          <w:highlight w:val="white"/>
        </w:rPr>
        <w:t>— Как я узнаю, что мой экзамен прошел через асинхронный прокторинг? Когда я узнаю, есть ли у прокторов вопросы ко мне?</w:t>
      </w:r>
    </w:p>
    <w:p w14:paraId="3D1E7F07" w14:textId="77777777" w:rsidR="00997086" w:rsidRDefault="00CA4DD4">
      <w:pPr>
        <w:pStyle w:val="2"/>
        <w:keepNext w:val="0"/>
        <w:keepLines w:val="0"/>
        <w:shd w:val="clear" w:color="auto" w:fill="FFFFFF"/>
        <w:spacing w:before="0" w:after="0" w:line="288" w:lineRule="auto"/>
      </w:pPr>
      <w:bookmarkStart w:id="8" w:name="_2s8eyo1" w:colFirst="0" w:colLast="0"/>
      <w:bookmarkEnd w:id="8"/>
      <w:r>
        <w:rPr>
          <w:sz w:val="24"/>
          <w:szCs w:val="24"/>
          <w:highlight w:val="white"/>
        </w:rPr>
        <w:lastRenderedPageBreak/>
        <w:t>— Тип прокторинга синхронный / асинхронный отражен в LMS. Правила проведения экзамена вывешены на странице ПК для ознакомления. Если у прокторов будут к вам вопросы, они укажут их в чате.</w:t>
      </w:r>
    </w:p>
    <w:sectPr w:rsidR="00997086" w:rsidSect="004B39EC">
      <w:pgSz w:w="11909" w:h="16834"/>
      <w:pgMar w:top="1440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230E3"/>
    <w:multiLevelType w:val="multilevel"/>
    <w:tmpl w:val="4A4A693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3A5045"/>
    <w:multiLevelType w:val="hybridMultilevel"/>
    <w:tmpl w:val="6F242A2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66F15"/>
    <w:multiLevelType w:val="multilevel"/>
    <w:tmpl w:val="793C5C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23EFA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4" w15:restartNumberingAfterBreak="0">
    <w:nsid w:val="5E733050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5" w15:restartNumberingAfterBreak="0">
    <w:nsid w:val="6F944F02"/>
    <w:multiLevelType w:val="multilevel"/>
    <w:tmpl w:val="A8020718"/>
    <w:lvl w:ilvl="0">
      <w:start w:val="1"/>
      <w:numFmt w:val="bullet"/>
      <w:lvlText w:val="●"/>
      <w:lvlJc w:val="left"/>
      <w:pPr>
        <w:ind w:left="14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7" w:hanging="360"/>
      </w:pPr>
      <w:rPr>
        <w:rFonts w:ascii="Noto Sans Symbols" w:eastAsia="Noto Sans Symbols" w:hAnsi="Noto Sans Symbols" w:cs="Noto Sans Symbols"/>
      </w:rPr>
    </w:lvl>
  </w:abstractNum>
  <w:num w:numId="1" w16cid:durableId="157427331">
    <w:abstractNumId w:val="5"/>
  </w:num>
  <w:num w:numId="2" w16cid:durableId="325983691">
    <w:abstractNumId w:val="2"/>
  </w:num>
  <w:num w:numId="3" w16cid:durableId="1888445746">
    <w:abstractNumId w:val="0"/>
  </w:num>
  <w:num w:numId="4" w16cid:durableId="1872452284">
    <w:abstractNumId w:val="3"/>
  </w:num>
  <w:num w:numId="5" w16cid:durableId="874080699">
    <w:abstractNumId w:val="4"/>
  </w:num>
  <w:num w:numId="6" w16cid:durableId="1686780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086"/>
    <w:rsid w:val="004B39EC"/>
    <w:rsid w:val="0066367E"/>
    <w:rsid w:val="008367F6"/>
    <w:rsid w:val="00997086"/>
    <w:rsid w:val="00A06E83"/>
    <w:rsid w:val="00BE5CD9"/>
    <w:rsid w:val="00CA4DD4"/>
    <w:rsid w:val="00CB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1106B"/>
  <w15:docId w15:val="{FCD7EB91-5763-4987-915E-BCBC10C0D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CA4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pexam@hse.ru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helpexam@hse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mailto:helpexam@hse.ru" TargetMode="External"/><Relationship Id="rId5" Type="http://schemas.openxmlformats.org/officeDocument/2006/relationships/hyperlink" Target="https://et.hse.r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1851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kemper</dc:creator>
  <cp:lastModifiedBy>Дерючев Андрей Константинович</cp:lastModifiedBy>
  <cp:revision>2</cp:revision>
  <dcterms:created xsi:type="dcterms:W3CDTF">2023-05-11T08:30:00Z</dcterms:created>
  <dcterms:modified xsi:type="dcterms:W3CDTF">2023-05-11T08:30:00Z</dcterms:modified>
</cp:coreProperties>
</file>