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B3" w:rsidRPr="00D022A5" w:rsidRDefault="005E42B3" w:rsidP="007A7959">
      <w:pPr>
        <w:pStyle w:val="12"/>
      </w:pPr>
      <w:bookmarkStart w:id="0" w:name="_Toc318720157"/>
      <w:bookmarkStart w:id="1" w:name="_Toc318809986"/>
      <w:bookmarkStart w:id="2" w:name="_Toc318810153"/>
      <w:r w:rsidRPr="00D022A5">
        <w:t>Дирекция по информационным технологиям НИУ-ВШЭ</w:t>
      </w:r>
      <w:bookmarkEnd w:id="0"/>
      <w:bookmarkEnd w:id="1"/>
      <w:bookmarkEnd w:id="2"/>
    </w:p>
    <w:p w:rsidR="00DB7B66" w:rsidRPr="008B045C" w:rsidRDefault="00DB7B66" w:rsidP="001168A5">
      <w:pPr>
        <w:pStyle w:val="af7"/>
        <w:spacing w:before="1680" w:line="240" w:lineRule="auto"/>
      </w:pPr>
      <w:r w:rsidRPr="008B045C">
        <w:t xml:space="preserve">Учетно-аналитическая система </w:t>
      </w:r>
      <w:r w:rsidRPr="008B045C">
        <w:br/>
        <w:t>«Абитуриент – Студент – Аспирант</w:t>
      </w:r>
      <w:r w:rsidR="000809A1">
        <w:t xml:space="preserve"> </w:t>
      </w:r>
      <w:r w:rsidRPr="008B045C">
        <w:t>- Выпускник»</w:t>
      </w:r>
    </w:p>
    <w:p w:rsidR="00DB7B66" w:rsidRPr="008B045C" w:rsidRDefault="00DB7B66" w:rsidP="001168A5">
      <w:pPr>
        <w:pStyle w:val="23"/>
      </w:pPr>
      <w:r w:rsidRPr="008B045C">
        <w:t>Подсистема «</w:t>
      </w:r>
      <w:r w:rsidR="002A4603">
        <w:rPr>
          <w:caps/>
        </w:rPr>
        <w:t>Студенческой почты</w:t>
      </w:r>
      <w:r w:rsidRPr="008B045C">
        <w:t>»</w:t>
      </w:r>
    </w:p>
    <w:p w:rsidR="007A7959" w:rsidRPr="008B045C" w:rsidRDefault="00E15060" w:rsidP="001168A5">
      <w:pPr>
        <w:pStyle w:val="af6"/>
        <w:spacing w:before="1320" w:after="5880" w:line="276" w:lineRule="auto"/>
        <w:rPr>
          <w:caps/>
          <w:sz w:val="40"/>
          <w:szCs w:val="40"/>
        </w:rPr>
      </w:pPr>
      <w:bookmarkStart w:id="3" w:name="_Toc318720158"/>
      <w:bookmarkStart w:id="4" w:name="_Toc318809987"/>
      <w:bookmarkStart w:id="5" w:name="_Toc318810154"/>
      <w:r w:rsidRPr="008B045C">
        <w:rPr>
          <w:caps/>
          <w:sz w:val="40"/>
          <w:szCs w:val="40"/>
        </w:rPr>
        <w:t>Краткая и</w:t>
      </w:r>
      <w:r w:rsidR="00E546AA" w:rsidRPr="008B045C">
        <w:rPr>
          <w:caps/>
          <w:sz w:val="40"/>
          <w:szCs w:val="40"/>
        </w:rPr>
        <w:t>нструкция пользователя сервиса:</w:t>
      </w:r>
      <w:r w:rsidR="002A4603">
        <w:rPr>
          <w:caps/>
          <w:sz w:val="40"/>
          <w:szCs w:val="40"/>
        </w:rPr>
        <w:t xml:space="preserve"> </w:t>
      </w:r>
      <w:r w:rsidR="00E546AA" w:rsidRPr="008B045C">
        <w:rPr>
          <w:caps/>
          <w:sz w:val="40"/>
          <w:szCs w:val="40"/>
        </w:rPr>
        <w:t xml:space="preserve">Студенческой почты в программном комплексе </w:t>
      </w:r>
      <w:r w:rsidR="001E3128" w:rsidRPr="008B045C">
        <w:rPr>
          <w:caps/>
          <w:sz w:val="40"/>
          <w:szCs w:val="40"/>
        </w:rPr>
        <w:t>АСАВ</w:t>
      </w:r>
      <w:bookmarkEnd w:id="3"/>
      <w:r w:rsidRPr="008B045C">
        <w:rPr>
          <w:caps/>
          <w:sz w:val="40"/>
          <w:szCs w:val="40"/>
        </w:rPr>
        <w:t xml:space="preserve"> для сотрудников учебной части</w:t>
      </w:r>
      <w:bookmarkEnd w:id="4"/>
      <w:bookmarkEnd w:id="5"/>
    </w:p>
    <w:p w:rsidR="000809A1" w:rsidRDefault="00812B31" w:rsidP="000809A1">
      <w:pPr>
        <w:pStyle w:val="12"/>
      </w:pPr>
      <w:r w:rsidRPr="00DB7B66">
        <w:t>Москва 201</w:t>
      </w:r>
      <w:r w:rsidR="00263B8B">
        <w:t>3</w:t>
      </w:r>
      <w:r w:rsidRPr="00DB7B66">
        <w:t xml:space="preserve"> г.</w:t>
      </w:r>
    </w:p>
    <w:p w:rsidR="000809A1" w:rsidRDefault="000809A1" w:rsidP="000809A1">
      <w:pPr>
        <w:rPr>
          <w:sz w:val="28"/>
        </w:rPr>
      </w:pPr>
      <w:r>
        <w:br w:type="page"/>
      </w:r>
    </w:p>
    <w:bookmarkStart w:id="6" w:name="_Toc368908044" w:displacedByCustomXml="next"/>
    <w:sdt>
      <w:sdtPr>
        <w:rPr>
          <w:rFonts w:eastAsiaTheme="minorHAnsi" w:cs="Times New Roman"/>
          <w:b w:val="0"/>
          <w:bCs w:val="0"/>
          <w:kern w:val="0"/>
          <w:sz w:val="24"/>
          <w:szCs w:val="24"/>
          <w:lang w:eastAsia="en-US"/>
        </w:rPr>
        <w:id w:val="-684125053"/>
        <w:docPartObj>
          <w:docPartGallery w:val="Table of Contents"/>
          <w:docPartUnique/>
        </w:docPartObj>
      </w:sdtPr>
      <w:sdtEndPr>
        <w:rPr>
          <w:rFonts w:eastAsia="Times New Roman"/>
          <w:lang w:eastAsia="ru-RU"/>
        </w:rPr>
      </w:sdtEndPr>
      <w:sdtContent>
        <w:p w:rsidR="009175E0" w:rsidRPr="00BF1E4E" w:rsidRDefault="009175E0" w:rsidP="006F7120">
          <w:pPr>
            <w:pStyle w:val="1"/>
            <w:numPr>
              <w:ilvl w:val="0"/>
              <w:numId w:val="0"/>
            </w:numPr>
          </w:pPr>
          <w:r w:rsidRPr="00634A81">
            <w:t>Оглавление</w:t>
          </w:r>
          <w:bookmarkEnd w:id="6"/>
        </w:p>
        <w:p w:rsidR="00D03E7E" w:rsidRDefault="009175E0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908044" w:history="1">
            <w:r w:rsidR="00D03E7E" w:rsidRPr="007217E1">
              <w:rPr>
                <w:rStyle w:val="a6"/>
              </w:rPr>
              <w:t>Оглавление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_Toc368908044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2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8908045" w:history="1">
            <w:r w:rsidR="00D03E7E" w:rsidRPr="007217E1">
              <w:rPr>
                <w:rStyle w:val="a6"/>
              </w:rPr>
              <w:t>1.</w:t>
            </w:r>
            <w:r w:rsidR="00D03E7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Назначение и описание службы Студенческой почты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_Toc368908045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3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8908046" w:history="1">
            <w:r w:rsidR="00D03E7E" w:rsidRPr="007217E1">
              <w:rPr>
                <w:rStyle w:val="a6"/>
              </w:rPr>
              <w:t>2.</w:t>
            </w:r>
            <w:r w:rsidR="00D03E7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Взаимодействие сервиса Студенческой почты с другими системами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_Toc368908046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3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8908047" w:history="1">
            <w:r w:rsidR="00D03E7E" w:rsidRPr="007217E1">
              <w:rPr>
                <w:rStyle w:val="a6"/>
              </w:rPr>
              <w:t>3.</w:t>
            </w:r>
            <w:r w:rsidR="00D03E7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Работа с сервисом Студенческой почты в программном комплексе АСАВ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_Toc368908047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3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68908048" w:history="1">
            <w:r w:rsidR="00D03E7E" w:rsidRPr="007217E1">
              <w:rPr>
                <w:rStyle w:val="a6"/>
              </w:rPr>
              <w:t>3.1.</w:t>
            </w:r>
            <w:r w:rsidR="00D03E7E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Начало работы с сервисом Студенческой почты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_Toc368908048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3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68908049" w:history="1">
            <w:r w:rsidR="00D03E7E" w:rsidRPr="007217E1">
              <w:rPr>
                <w:rStyle w:val="a6"/>
              </w:rPr>
              <w:t>3.2.</w:t>
            </w:r>
            <w:r w:rsidR="00D03E7E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Создание электронных ящиков Студенческой почты в программе АСАВ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_Toc368908049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4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68908050" w:history="1">
            <w:r w:rsidR="00D03E7E" w:rsidRPr="007217E1">
              <w:rPr>
                <w:rStyle w:val="a6"/>
              </w:rPr>
              <w:t>3.3.</w:t>
            </w:r>
            <w:r w:rsidR="00D03E7E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Пароль доступа к ящику Студенческой почты заданный по умолчанию программой АСАВ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_Toc368908050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5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68908051" w:history="1">
            <w:r w:rsidR="00D03E7E" w:rsidRPr="007217E1">
              <w:rPr>
                <w:rStyle w:val="a6"/>
              </w:rPr>
              <w:t>3.4.</w:t>
            </w:r>
            <w:r w:rsidR="00D03E7E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Порядок восстановления пароля Студенческой почты в программе АСАВ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_Toc368908051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5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68908052" w:history="1">
            <w:r w:rsidR="00D03E7E" w:rsidRPr="007217E1">
              <w:rPr>
                <w:rStyle w:val="a6"/>
              </w:rPr>
              <w:t>3.5.</w:t>
            </w:r>
            <w:r w:rsidR="00D03E7E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Отправка почтовых сообщений из программного комплекса АСАВ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_Toc368908052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7</w:t>
            </w:r>
            <w:r w:rsidR="00D03E7E">
              <w:rPr>
                <w:webHidden/>
              </w:rPr>
              <w:fldChar w:fldCharType="end"/>
            </w:r>
          </w:hyperlink>
        </w:p>
        <w:p w:rsidR="00D03E7E" w:rsidRDefault="00EB46F5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368908053" w:history="1">
            <w:r w:rsidR="00D03E7E" w:rsidRPr="007217E1">
              <w:rPr>
                <w:rStyle w:val="a6"/>
              </w:rPr>
              <w:t>4.</w:t>
            </w:r>
            <w:r w:rsidR="00D03E7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D03E7E" w:rsidRPr="007217E1">
              <w:rPr>
                <w:rStyle w:val="a6"/>
              </w:rPr>
              <w:t>Полезные ссылки</w:t>
            </w:r>
            <w:r w:rsidR="00D03E7E">
              <w:rPr>
                <w:webHidden/>
              </w:rPr>
              <w:tab/>
            </w:r>
            <w:r w:rsidR="00D03E7E">
              <w:rPr>
                <w:webHidden/>
              </w:rPr>
              <w:fldChar w:fldCharType="begin"/>
            </w:r>
            <w:r w:rsidR="00D03E7E">
              <w:rPr>
                <w:webHidden/>
              </w:rPr>
              <w:instrText xml:space="preserve"> PAGEREF _Toc368908053 \h </w:instrText>
            </w:r>
            <w:r w:rsidR="00D03E7E">
              <w:rPr>
                <w:webHidden/>
              </w:rPr>
            </w:r>
            <w:r w:rsidR="00D03E7E">
              <w:rPr>
                <w:webHidden/>
              </w:rPr>
              <w:fldChar w:fldCharType="separate"/>
            </w:r>
            <w:r w:rsidR="00D03E7E">
              <w:rPr>
                <w:webHidden/>
              </w:rPr>
              <w:t>9</w:t>
            </w:r>
            <w:r w:rsidR="00D03E7E">
              <w:rPr>
                <w:webHidden/>
              </w:rPr>
              <w:fldChar w:fldCharType="end"/>
            </w:r>
          </w:hyperlink>
        </w:p>
        <w:p w:rsidR="009175E0" w:rsidRDefault="009175E0" w:rsidP="000109C7">
          <w:r>
            <w:rPr>
              <w:b/>
              <w:bCs/>
            </w:rPr>
            <w:fldChar w:fldCharType="end"/>
          </w:r>
        </w:p>
      </w:sdtContent>
    </w:sdt>
    <w:p w:rsidR="005E42B3" w:rsidRDefault="005E42B3" w:rsidP="006F7120">
      <w:pPr>
        <w:pStyle w:val="2"/>
        <w:numPr>
          <w:ilvl w:val="0"/>
          <w:numId w:val="0"/>
        </w:numPr>
        <w:ind w:left="1722"/>
      </w:pPr>
    </w:p>
    <w:p w:rsidR="00C56087" w:rsidRDefault="00C56087" w:rsidP="000109C7">
      <w:r>
        <w:br w:type="page"/>
      </w:r>
    </w:p>
    <w:p w:rsidR="00486B89" w:rsidRPr="006F7120" w:rsidRDefault="00486B89" w:rsidP="006F7120">
      <w:pPr>
        <w:pStyle w:val="1"/>
        <w:numPr>
          <w:ilvl w:val="0"/>
          <w:numId w:val="25"/>
        </w:numPr>
      </w:pPr>
      <w:bookmarkStart w:id="7" w:name="_Toc368908045"/>
      <w:r w:rsidRPr="006F7120">
        <w:lastRenderedPageBreak/>
        <w:t>Назначение</w:t>
      </w:r>
      <w:r w:rsidR="003E7C8A" w:rsidRPr="006F7120">
        <w:t xml:space="preserve"> и описание</w:t>
      </w:r>
      <w:r w:rsidR="00CA51A9" w:rsidRPr="006F7120">
        <w:t xml:space="preserve"> службы С</w:t>
      </w:r>
      <w:r w:rsidRPr="006F7120">
        <w:t>туденческой почты</w:t>
      </w:r>
      <w:bookmarkEnd w:id="7"/>
    </w:p>
    <w:p w:rsidR="0038444A" w:rsidRDefault="002D6CB8" w:rsidP="006F7120">
      <w:pPr>
        <w:spacing w:line="240" w:lineRule="auto"/>
      </w:pPr>
      <w:r>
        <w:t>Служ</w:t>
      </w:r>
      <w:r w:rsidRPr="000109C7">
        <w:rPr>
          <w:u w:val="single"/>
        </w:rPr>
        <w:t>б</w:t>
      </w:r>
      <w:r w:rsidR="00CA51A9">
        <w:t xml:space="preserve">а </w:t>
      </w:r>
      <w:r w:rsidR="00CA51A9">
        <w:rPr>
          <w:b/>
        </w:rPr>
        <w:t>С</w:t>
      </w:r>
      <w:r w:rsidRPr="00CA51A9">
        <w:rPr>
          <w:b/>
        </w:rPr>
        <w:t>туденческой  почты</w:t>
      </w:r>
      <w:r>
        <w:t xml:space="preserve"> </w:t>
      </w:r>
      <w:proofErr w:type="gramStart"/>
      <w:r>
        <w:t>создана</w:t>
      </w:r>
      <w:proofErr w:type="gramEnd"/>
      <w:r>
        <w:t xml:space="preserve"> для взаимодействия </w:t>
      </w:r>
      <w:r w:rsidR="00220D83" w:rsidRPr="00220D83">
        <w:t>работников</w:t>
      </w:r>
      <w:r w:rsidR="00220D83">
        <w:t xml:space="preserve"> и </w:t>
      </w:r>
      <w:r>
        <w:t xml:space="preserve">студентов </w:t>
      </w:r>
      <w:r w:rsidR="00220D83" w:rsidRPr="00CA51A9">
        <w:rPr>
          <w:b/>
        </w:rPr>
        <w:t>НИУ-ВШЭ</w:t>
      </w:r>
      <w:r w:rsidR="00220D83">
        <w:t xml:space="preserve"> </w:t>
      </w:r>
      <w:r>
        <w:t xml:space="preserve">между собой. </w:t>
      </w:r>
    </w:p>
    <w:p w:rsidR="002469D1" w:rsidRDefault="0038444A" w:rsidP="006F7120">
      <w:pPr>
        <w:spacing w:line="240" w:lineRule="auto"/>
      </w:pPr>
      <w:r>
        <w:t>С помощью</w:t>
      </w:r>
      <w:r w:rsidR="002D6CB8">
        <w:t xml:space="preserve"> </w:t>
      </w:r>
      <w:r w:rsidR="002469D1">
        <w:t>службы Студенческой почты:</w:t>
      </w:r>
    </w:p>
    <w:p w:rsidR="002469D1" w:rsidRDefault="00713479" w:rsidP="00713479">
      <w:pPr>
        <w:pStyle w:val="a7"/>
        <w:numPr>
          <w:ilvl w:val="0"/>
          <w:numId w:val="32"/>
        </w:numPr>
        <w:spacing w:line="240" w:lineRule="auto"/>
        <w:ind w:hanging="352"/>
      </w:pPr>
      <w:r w:rsidRPr="00713479">
        <w:rPr>
          <w:b/>
        </w:rPr>
        <w:t>Сотрудники ВШЭ</w:t>
      </w:r>
      <w:r w:rsidR="002D6CB8">
        <w:t xml:space="preserve"> </w:t>
      </w:r>
      <w:r w:rsidR="002469D1">
        <w:t xml:space="preserve">– </w:t>
      </w:r>
      <w:r w:rsidR="002D6CB8">
        <w:t xml:space="preserve">могут </w:t>
      </w:r>
      <w:r>
        <w:t xml:space="preserve">организовывать адресную </w:t>
      </w:r>
      <w:r w:rsidR="002D6CB8">
        <w:t>рассы</w:t>
      </w:r>
      <w:r>
        <w:t>лку учебных</w:t>
      </w:r>
      <w:r w:rsidR="002D6CB8">
        <w:t xml:space="preserve"> материал</w:t>
      </w:r>
      <w:r>
        <w:t>ов</w:t>
      </w:r>
      <w:r w:rsidR="002D6CB8">
        <w:t>, объя</w:t>
      </w:r>
      <w:r>
        <w:t>влений, расписаний и т. д.</w:t>
      </w:r>
      <w:r w:rsidR="002D6CB8">
        <w:t xml:space="preserve"> студентам</w:t>
      </w:r>
      <w:r>
        <w:t xml:space="preserve"> ВШЭ</w:t>
      </w:r>
      <w:r w:rsidR="002D6CB8">
        <w:t xml:space="preserve">. </w:t>
      </w:r>
    </w:p>
    <w:p w:rsidR="000B717C" w:rsidRDefault="002D6CB8" w:rsidP="006F7120">
      <w:pPr>
        <w:pStyle w:val="a7"/>
        <w:numPr>
          <w:ilvl w:val="0"/>
          <w:numId w:val="32"/>
        </w:numPr>
        <w:spacing w:line="240" w:lineRule="auto"/>
      </w:pPr>
      <w:r w:rsidRPr="00713479">
        <w:rPr>
          <w:b/>
        </w:rPr>
        <w:t>Студенты</w:t>
      </w:r>
      <w:r>
        <w:t xml:space="preserve"> </w:t>
      </w:r>
      <w:r w:rsidR="002469D1">
        <w:t xml:space="preserve">– </w:t>
      </w:r>
      <w:r>
        <w:t xml:space="preserve">могут </w:t>
      </w:r>
      <w:r w:rsidR="000F7A11">
        <w:t xml:space="preserve">получать учебную информацию </w:t>
      </w:r>
      <w:r w:rsidR="000F7A11" w:rsidRPr="00220D83">
        <w:t>от своих преподавателей</w:t>
      </w:r>
      <w:r w:rsidR="000F7A11">
        <w:t>, вести</w:t>
      </w:r>
      <w:r w:rsidR="002469D1">
        <w:t xml:space="preserve"> почтовую </w:t>
      </w:r>
      <w:r w:rsidR="000F7A11">
        <w:t xml:space="preserve"> переписку со своими однокурсниками</w:t>
      </w:r>
      <w:r w:rsidR="00713479">
        <w:t xml:space="preserve"> и преподавателями</w:t>
      </w:r>
      <w:r w:rsidR="000F7A11">
        <w:t xml:space="preserve">, а так же хранить архив необходимой электронной документации и обмениваться </w:t>
      </w:r>
      <w:r w:rsidR="00220D83">
        <w:t>ей</w:t>
      </w:r>
      <w:r w:rsidR="000F7A11">
        <w:t xml:space="preserve"> между собой. </w:t>
      </w:r>
    </w:p>
    <w:p w:rsidR="00B9711E" w:rsidRDefault="009D7E22" w:rsidP="006F7120">
      <w:pPr>
        <w:spacing w:before="120" w:line="240" w:lineRule="auto"/>
      </w:pPr>
      <w:r>
        <w:t>В состав программног</w:t>
      </w:r>
      <w:r w:rsidR="00CA51A9">
        <w:t xml:space="preserve">о комплекса </w:t>
      </w:r>
      <w:r w:rsidR="00CA51A9" w:rsidRPr="00A45C6B">
        <w:rPr>
          <w:b/>
        </w:rPr>
        <w:t>АСАВ</w:t>
      </w:r>
      <w:r w:rsidR="00CA51A9">
        <w:t xml:space="preserve"> входит модуль </w:t>
      </w:r>
      <w:proofErr w:type="gramStart"/>
      <w:r w:rsidR="00CA51A9" w:rsidRPr="00CA51A9">
        <w:rPr>
          <w:b/>
        </w:rPr>
        <w:t>С</w:t>
      </w:r>
      <w:r w:rsidRPr="00CA51A9">
        <w:rPr>
          <w:b/>
        </w:rPr>
        <w:t>туденческой</w:t>
      </w:r>
      <w:proofErr w:type="gramEnd"/>
      <w:r w:rsidRPr="00CA51A9">
        <w:rPr>
          <w:b/>
        </w:rPr>
        <w:t xml:space="preserve"> почты</w:t>
      </w:r>
      <w:r>
        <w:t xml:space="preserve">. </w:t>
      </w:r>
    </w:p>
    <w:p w:rsidR="00251AC2" w:rsidRDefault="009D7E22" w:rsidP="006F7120">
      <w:pPr>
        <w:spacing w:line="240" w:lineRule="auto"/>
      </w:pPr>
      <w:r>
        <w:t>Данный модуль позволяет</w:t>
      </w:r>
      <w:r w:rsidR="00251AC2">
        <w:t xml:space="preserve">: </w:t>
      </w:r>
    </w:p>
    <w:p w:rsidR="00251AC2" w:rsidRDefault="00251AC2" w:rsidP="006F7120">
      <w:pPr>
        <w:pStyle w:val="a7"/>
        <w:numPr>
          <w:ilvl w:val="0"/>
          <w:numId w:val="1"/>
        </w:numPr>
        <w:spacing w:line="240" w:lineRule="auto"/>
        <w:ind w:left="851"/>
      </w:pPr>
      <w:r w:rsidRPr="00713479">
        <w:rPr>
          <w:b/>
        </w:rPr>
        <w:t>Создавать</w:t>
      </w:r>
      <w:r w:rsidR="00886B5A">
        <w:t xml:space="preserve"> электронные</w:t>
      </w:r>
      <w:r>
        <w:t xml:space="preserve"> </w:t>
      </w:r>
      <w:r w:rsidR="00CD46C3">
        <w:t>ящики</w:t>
      </w:r>
      <w:r w:rsidR="00174A3F" w:rsidRPr="00174A3F">
        <w:t xml:space="preserve"> </w:t>
      </w:r>
      <w:r w:rsidR="00CA51A9" w:rsidRPr="00713479">
        <w:rPr>
          <w:b/>
        </w:rPr>
        <w:t>С</w:t>
      </w:r>
      <w:r w:rsidR="00174A3F" w:rsidRPr="00713479">
        <w:rPr>
          <w:b/>
        </w:rPr>
        <w:t>туденческой почты</w:t>
      </w:r>
      <w:r w:rsidR="00B9711E">
        <w:t>.</w:t>
      </w:r>
    </w:p>
    <w:p w:rsidR="00CD46C3" w:rsidRDefault="00CD46C3" w:rsidP="006F7120">
      <w:pPr>
        <w:pStyle w:val="a7"/>
        <w:numPr>
          <w:ilvl w:val="0"/>
          <w:numId w:val="1"/>
        </w:numPr>
        <w:spacing w:line="240" w:lineRule="auto"/>
        <w:ind w:left="851"/>
      </w:pPr>
      <w:r w:rsidRPr="00713479">
        <w:rPr>
          <w:b/>
        </w:rPr>
        <w:t>Восстанавливать</w:t>
      </w:r>
      <w:r>
        <w:t xml:space="preserve"> пароль почтовых ящиков (по умолчанию паролем является</w:t>
      </w:r>
      <w:r w:rsidR="00CA51A9">
        <w:t xml:space="preserve"> </w:t>
      </w:r>
      <w:proofErr w:type="spellStart"/>
      <w:r w:rsidR="00CA51A9">
        <w:rPr>
          <w:lang w:val="en-US"/>
        </w:rPr>
        <w:t>Edu</w:t>
      </w:r>
      <w:proofErr w:type="spellEnd"/>
      <w:r w:rsidR="00CA51A9" w:rsidRPr="00CA51A9">
        <w:t xml:space="preserve"> </w:t>
      </w:r>
      <w:r w:rsidR="00CA51A9">
        <w:t>и</w:t>
      </w:r>
      <w:r>
        <w:t xml:space="preserve"> </w:t>
      </w:r>
      <w:r w:rsidR="00CA51A9">
        <w:t xml:space="preserve">цифры </w:t>
      </w:r>
      <w:r>
        <w:t>номер</w:t>
      </w:r>
      <w:r w:rsidR="00CA51A9">
        <w:t>а</w:t>
      </w:r>
      <w:r>
        <w:t xml:space="preserve"> студенческого билета)</w:t>
      </w:r>
      <w:r w:rsidR="00B9711E">
        <w:t>.</w:t>
      </w:r>
    </w:p>
    <w:p w:rsidR="000806E9" w:rsidRPr="00B9711E" w:rsidRDefault="000806E9" w:rsidP="006F7120">
      <w:pPr>
        <w:pStyle w:val="a7"/>
        <w:numPr>
          <w:ilvl w:val="0"/>
          <w:numId w:val="1"/>
        </w:numPr>
        <w:spacing w:line="240" w:lineRule="auto"/>
        <w:ind w:left="851"/>
      </w:pPr>
      <w:r w:rsidRPr="00713479">
        <w:rPr>
          <w:b/>
        </w:rPr>
        <w:t>Отправ</w:t>
      </w:r>
      <w:r w:rsidR="00EF29E8" w:rsidRPr="00713479">
        <w:rPr>
          <w:b/>
        </w:rPr>
        <w:t>ля</w:t>
      </w:r>
      <w:r w:rsidRPr="00713479">
        <w:rPr>
          <w:b/>
        </w:rPr>
        <w:t>ть</w:t>
      </w:r>
      <w:r>
        <w:t xml:space="preserve"> </w:t>
      </w:r>
      <w:r w:rsidR="00496AF6">
        <w:t xml:space="preserve">почтовое </w:t>
      </w:r>
      <w:r>
        <w:t xml:space="preserve">сообщение на адреса </w:t>
      </w:r>
      <w:proofErr w:type="gramStart"/>
      <w:r w:rsidR="00CA51A9" w:rsidRPr="00CA51A9">
        <w:rPr>
          <w:b/>
        </w:rPr>
        <w:t>Студенческой</w:t>
      </w:r>
      <w:proofErr w:type="gramEnd"/>
      <w:r w:rsidR="00CA51A9" w:rsidRPr="00CA51A9">
        <w:rPr>
          <w:b/>
        </w:rPr>
        <w:t xml:space="preserve"> почты</w:t>
      </w:r>
      <w:r w:rsidR="00B9711E" w:rsidRPr="00B9711E">
        <w:t>.</w:t>
      </w:r>
    </w:p>
    <w:p w:rsidR="007C0817" w:rsidRDefault="00174A3F" w:rsidP="006F7120">
      <w:pPr>
        <w:spacing w:before="120" w:line="240" w:lineRule="auto"/>
      </w:pPr>
      <w:r>
        <w:t xml:space="preserve">Все операции управления почтовыми ящиками происходят удаленно на сервере </w:t>
      </w:r>
      <w:r w:rsidRPr="00634A81">
        <w:rPr>
          <w:b/>
          <w:lang w:val="en-US"/>
        </w:rPr>
        <w:t>Microsoft</w:t>
      </w:r>
      <w:r w:rsidR="00634A81">
        <w:t xml:space="preserve"> - </w:t>
      </w:r>
      <w:hyperlink r:id="rId9" w:history="1">
        <w:r w:rsidR="00C761FA" w:rsidRPr="00C761FA">
          <w:rPr>
            <w:rStyle w:val="a6"/>
          </w:rPr>
          <w:t>http://mail.office365.com</w:t>
        </w:r>
      </w:hyperlink>
      <w:r w:rsidRPr="00174A3F">
        <w:t>.</w:t>
      </w:r>
    </w:p>
    <w:p w:rsidR="00174A3F" w:rsidRPr="007C0817" w:rsidRDefault="00174A3F" w:rsidP="00D76639">
      <w:pPr>
        <w:pStyle w:val="1"/>
        <w:spacing w:line="240" w:lineRule="auto"/>
        <w:ind w:left="357" w:hanging="357"/>
        <w:rPr>
          <w:sz w:val="24"/>
          <w:szCs w:val="24"/>
        </w:rPr>
      </w:pPr>
      <w:bookmarkStart w:id="8" w:name="_Toc368908046"/>
      <w:r w:rsidRPr="00634A81">
        <w:t xml:space="preserve">Взаимодействие сервиса </w:t>
      </w:r>
      <w:proofErr w:type="gramStart"/>
      <w:r w:rsidR="00A45C6B" w:rsidRPr="00634A81">
        <w:t>Студенческой</w:t>
      </w:r>
      <w:proofErr w:type="gramEnd"/>
      <w:r w:rsidR="00A45C6B" w:rsidRPr="00634A81">
        <w:t xml:space="preserve"> почты</w:t>
      </w:r>
      <w:r w:rsidRPr="00634A81">
        <w:t xml:space="preserve"> с другими системами</w:t>
      </w:r>
      <w:bookmarkEnd w:id="8"/>
    </w:p>
    <w:p w:rsidR="00174A3F" w:rsidRPr="003E73D5" w:rsidRDefault="00174A3F" w:rsidP="00D76639">
      <w:pPr>
        <w:spacing w:line="240" w:lineRule="auto"/>
      </w:pPr>
      <w:r>
        <w:t xml:space="preserve">Служба </w:t>
      </w:r>
      <w:proofErr w:type="gramStart"/>
      <w:r w:rsidR="00A45C6B" w:rsidRPr="00CA51A9">
        <w:rPr>
          <w:b/>
        </w:rPr>
        <w:t>Студенческой</w:t>
      </w:r>
      <w:proofErr w:type="gramEnd"/>
      <w:r w:rsidR="00A45C6B" w:rsidRPr="00CA51A9">
        <w:rPr>
          <w:b/>
        </w:rPr>
        <w:t xml:space="preserve"> почты</w:t>
      </w:r>
      <w:r w:rsidR="00A45C6B">
        <w:t xml:space="preserve"> </w:t>
      </w:r>
      <w:r w:rsidR="003E73D5">
        <w:t>взаимодействует</w:t>
      </w:r>
      <w:r>
        <w:t xml:space="preserve"> </w:t>
      </w:r>
      <w:r w:rsidR="003E73D5">
        <w:t xml:space="preserve">с </w:t>
      </w:r>
      <w:r>
        <w:t xml:space="preserve">системами: </w:t>
      </w:r>
      <w:r w:rsidRPr="00E625DF">
        <w:rPr>
          <w:b/>
        </w:rPr>
        <w:t>АСАВ</w:t>
      </w:r>
      <w:r>
        <w:t xml:space="preserve"> и </w:t>
      </w:r>
      <w:r w:rsidR="003E73D5" w:rsidRPr="00E625DF">
        <w:rPr>
          <w:b/>
        </w:rPr>
        <w:t xml:space="preserve">Почтовым сервером </w:t>
      </w:r>
      <w:r w:rsidR="003E73D5" w:rsidRPr="00E625DF">
        <w:rPr>
          <w:b/>
          <w:lang w:val="en-US"/>
        </w:rPr>
        <w:t>Microsoft</w:t>
      </w:r>
      <w:r w:rsidR="005D675A">
        <w:rPr>
          <w:b/>
        </w:rPr>
        <w:t xml:space="preserve"> </w:t>
      </w:r>
      <w:r w:rsidR="005D675A">
        <w:rPr>
          <w:b/>
          <w:lang w:val="en-US"/>
        </w:rPr>
        <w:t>Office</w:t>
      </w:r>
      <w:r w:rsidR="005D675A" w:rsidRPr="005D675A">
        <w:rPr>
          <w:b/>
        </w:rPr>
        <w:t>365</w:t>
      </w:r>
      <w:r w:rsidRPr="00174A3F">
        <w:t>.</w:t>
      </w:r>
      <w:r w:rsidR="003E73D5" w:rsidRPr="003E73D5">
        <w:t xml:space="preserve"> </w:t>
      </w:r>
      <w:r w:rsidR="003E73D5">
        <w:t xml:space="preserve">Служба </w:t>
      </w:r>
      <w:r w:rsidR="00A45C6B" w:rsidRPr="00CA51A9">
        <w:rPr>
          <w:b/>
        </w:rPr>
        <w:t>Студенческой почты</w:t>
      </w:r>
      <w:r w:rsidR="00A45C6B">
        <w:t xml:space="preserve"> </w:t>
      </w:r>
      <w:r w:rsidR="003E73D5">
        <w:t xml:space="preserve">не </w:t>
      </w:r>
      <w:proofErr w:type="gramStart"/>
      <w:r w:rsidR="003E73D5">
        <w:t>связана</w:t>
      </w:r>
      <w:proofErr w:type="gramEnd"/>
      <w:r w:rsidR="00081CFB">
        <w:t xml:space="preserve"> </w:t>
      </w:r>
      <w:r w:rsidR="003E73D5">
        <w:t xml:space="preserve">с системой </w:t>
      </w:r>
      <w:r w:rsidR="003E73D5" w:rsidRPr="00E625DF">
        <w:rPr>
          <w:b/>
          <w:lang w:val="en-US"/>
        </w:rPr>
        <w:t>LMS</w:t>
      </w:r>
      <w:r w:rsidR="003E73D5" w:rsidRPr="003E73D5">
        <w:t>.</w:t>
      </w:r>
    </w:p>
    <w:p w:rsidR="0011092A" w:rsidRDefault="006A1B7E" w:rsidP="00D76639">
      <w:pPr>
        <w:pStyle w:val="1"/>
        <w:spacing w:after="0"/>
        <w:ind w:left="357" w:hanging="357"/>
      </w:pPr>
      <w:bookmarkStart w:id="9" w:name="_Toc368908047"/>
      <w:r w:rsidRPr="00634A81">
        <w:t>Работа</w:t>
      </w:r>
      <w:r w:rsidR="00634A81" w:rsidRPr="00634A81">
        <w:t xml:space="preserve"> </w:t>
      </w:r>
      <w:r w:rsidR="00380A6C">
        <w:t xml:space="preserve">с </w:t>
      </w:r>
      <w:r w:rsidRPr="00634A81">
        <w:t xml:space="preserve">сервисом </w:t>
      </w:r>
      <w:proofErr w:type="gramStart"/>
      <w:r w:rsidR="00A45C6B" w:rsidRPr="00634A81">
        <w:t>Студенческой</w:t>
      </w:r>
      <w:proofErr w:type="gramEnd"/>
      <w:r w:rsidR="00A45C6B" w:rsidRPr="00634A81">
        <w:t xml:space="preserve"> почты</w:t>
      </w:r>
      <w:r w:rsidRPr="00634A81">
        <w:t xml:space="preserve"> в программном комплексе АСАВ</w:t>
      </w:r>
      <w:bookmarkEnd w:id="9"/>
    </w:p>
    <w:p w:rsidR="003E73D5" w:rsidRPr="0011092A" w:rsidRDefault="006A1B7E" w:rsidP="00677B0C">
      <w:pPr>
        <w:pStyle w:val="2"/>
        <w:spacing w:before="0" w:line="240" w:lineRule="auto"/>
        <w:ind w:left="1282" w:hanging="431"/>
      </w:pPr>
      <w:bookmarkStart w:id="10" w:name="_Toc368908048"/>
      <w:r w:rsidRPr="0011092A">
        <w:t xml:space="preserve">Начало работы с сервисом </w:t>
      </w:r>
      <w:r w:rsidR="00A45C6B" w:rsidRPr="0011092A">
        <w:t>Студенческой почты</w:t>
      </w:r>
      <w:bookmarkEnd w:id="10"/>
    </w:p>
    <w:p w:rsidR="00D76639" w:rsidRDefault="00081CFB" w:rsidP="00DD1CD1">
      <w:pPr>
        <w:spacing w:line="240" w:lineRule="auto"/>
      </w:pPr>
      <w:r>
        <w:t xml:space="preserve">Для начала работы с сервисом </w:t>
      </w:r>
      <w:r w:rsidR="009A409B" w:rsidRPr="00CA51A9">
        <w:rPr>
          <w:b/>
        </w:rPr>
        <w:t>Студенческой почты</w:t>
      </w:r>
      <w:r w:rsidRPr="00081CFB">
        <w:t xml:space="preserve"> </w:t>
      </w:r>
      <w:r>
        <w:t xml:space="preserve">запустите программный комплекс </w:t>
      </w:r>
      <w:r w:rsidRPr="009A409B">
        <w:rPr>
          <w:b/>
        </w:rPr>
        <w:t>АСАВ</w:t>
      </w:r>
      <w:r>
        <w:t xml:space="preserve">. В </w:t>
      </w:r>
      <w:r w:rsidR="00265176">
        <w:t xml:space="preserve">окне приветствия вам </w:t>
      </w:r>
      <w:r w:rsidR="009A409B">
        <w:t xml:space="preserve">необходимо выбрать Модуль: </w:t>
      </w:r>
      <w:r w:rsidRPr="009A409B">
        <w:rPr>
          <w:b/>
        </w:rPr>
        <w:t>Студент</w:t>
      </w:r>
      <w:r w:rsidR="004B7FE0">
        <w:rPr>
          <w:b/>
        </w:rPr>
        <w:t xml:space="preserve"> </w:t>
      </w:r>
      <w:r w:rsidR="004B7FE0" w:rsidRPr="004B7FE0">
        <w:rPr>
          <w:b/>
          <w:lang w:val="en-US"/>
        </w:rPr>
        <w:sym w:font="Wingdings" w:char="F0E0"/>
      </w:r>
      <w:r w:rsidR="00D76639">
        <w:rPr>
          <w:b/>
        </w:rPr>
        <w:t xml:space="preserve"> </w:t>
      </w:r>
      <w:r w:rsidR="00D76639">
        <w:t>Форму</w:t>
      </w:r>
      <w:r w:rsidR="00D76639">
        <w:rPr>
          <w:b/>
        </w:rPr>
        <w:t>:</w:t>
      </w:r>
      <w:r>
        <w:t xml:space="preserve"> </w:t>
      </w:r>
      <w:r w:rsidRPr="009A409B">
        <w:rPr>
          <w:b/>
        </w:rPr>
        <w:t>Студенты – личные данные</w:t>
      </w:r>
      <w:r w:rsidR="00D76639">
        <w:t>.</w:t>
      </w:r>
    </w:p>
    <w:p w:rsidR="006134F7" w:rsidRDefault="00D76639" w:rsidP="00DD1CD1">
      <w:pPr>
        <w:spacing w:line="240" w:lineRule="auto"/>
      </w:pPr>
      <w:r>
        <w:t>В Форме:</w:t>
      </w:r>
      <w:r w:rsidR="002E439E">
        <w:t xml:space="preserve"> </w:t>
      </w:r>
      <w:r w:rsidR="002E439E" w:rsidRPr="00634A81">
        <w:rPr>
          <w:b/>
        </w:rPr>
        <w:t>Студенты – личные данные</w:t>
      </w:r>
      <w:r w:rsidR="002E439E">
        <w:t xml:space="preserve"> вы можете, выбрав студента</w:t>
      </w:r>
      <w:r w:rsidR="00D91A2A">
        <w:t>,</w:t>
      </w:r>
      <w:r w:rsidR="00E44137">
        <w:t xml:space="preserve"> </w:t>
      </w:r>
      <w:r w:rsidR="002E439E">
        <w:t xml:space="preserve">посмотреть в закладке: </w:t>
      </w:r>
      <w:r w:rsidR="002E439E" w:rsidRPr="00634A81">
        <w:rPr>
          <w:b/>
        </w:rPr>
        <w:t>Контактная информация</w:t>
      </w:r>
      <w:r w:rsidR="00D91A2A">
        <w:t xml:space="preserve"> </w:t>
      </w:r>
      <w:r>
        <w:t xml:space="preserve">– </w:t>
      </w:r>
      <w:r w:rsidR="00D91A2A">
        <w:t>контактные данные</w:t>
      </w:r>
      <w:r w:rsidR="002E439E">
        <w:t xml:space="preserve"> студент</w:t>
      </w:r>
      <w:r w:rsidR="00D91A2A">
        <w:t>а</w:t>
      </w:r>
      <w:r w:rsidR="002E439E">
        <w:t xml:space="preserve">. Если у студента уже есть созданный ящик </w:t>
      </w:r>
      <w:r w:rsidR="005D675A" w:rsidRPr="005D675A">
        <w:rPr>
          <w:b/>
        </w:rPr>
        <w:t>Студенческой почты</w:t>
      </w:r>
      <w:r w:rsidR="002E439E">
        <w:t xml:space="preserve">, то он будет </w:t>
      </w:r>
      <w:r w:rsidR="00764802">
        <w:t xml:space="preserve">указан в </w:t>
      </w:r>
      <w:r w:rsidR="00402B35">
        <w:t>поле</w:t>
      </w:r>
      <w:r w:rsidR="008057E1">
        <w:t xml:space="preserve"> </w:t>
      </w:r>
      <w:r w:rsidR="008057E1" w:rsidRPr="00402B35">
        <w:rPr>
          <w:b/>
        </w:rPr>
        <w:t>Вид контакта</w:t>
      </w:r>
      <w:r w:rsidR="008057E1">
        <w:t xml:space="preserve">: </w:t>
      </w:r>
      <w:r w:rsidR="005D675A" w:rsidRPr="00634A81">
        <w:rPr>
          <w:b/>
        </w:rPr>
        <w:t xml:space="preserve">Адрес </w:t>
      </w:r>
      <w:proofErr w:type="gramStart"/>
      <w:r w:rsidR="005D675A" w:rsidRPr="00634A81">
        <w:rPr>
          <w:b/>
        </w:rPr>
        <w:t>студенческой</w:t>
      </w:r>
      <w:proofErr w:type="gramEnd"/>
      <w:r w:rsidR="005D675A" w:rsidRPr="00634A81">
        <w:rPr>
          <w:b/>
        </w:rPr>
        <w:t xml:space="preserve"> электронной почты</w:t>
      </w:r>
      <w:r w:rsidR="00471C16">
        <w:t>. (</w:t>
      </w:r>
      <w:r w:rsidR="00575B4E">
        <w:rPr>
          <w:b/>
        </w:rPr>
        <w:fldChar w:fldCharType="begin"/>
      </w:r>
      <w:r w:rsidR="00575B4E" w:rsidRPr="00575B4E">
        <w:rPr>
          <w:b/>
        </w:rPr>
        <w:instrText xml:space="preserve"> REF _Ref368499019 \n \h </w:instrText>
      </w:r>
      <w:r w:rsidR="00575B4E">
        <w:rPr>
          <w:b/>
        </w:rPr>
        <w:instrText xml:space="preserve"> \* MERGEFORMAT </w:instrText>
      </w:r>
      <w:r w:rsidR="00575B4E">
        <w:rPr>
          <w:b/>
        </w:rPr>
      </w:r>
      <w:r w:rsidR="00575B4E">
        <w:rPr>
          <w:b/>
        </w:rPr>
        <w:fldChar w:fldCharType="separate"/>
      </w:r>
      <w:r w:rsidR="00DD1CD1">
        <w:rPr>
          <w:b/>
        </w:rPr>
        <w:t>Рисунок</w:t>
      </w:r>
      <w:r w:rsidR="00DD1CD1" w:rsidRPr="00DD1CD1">
        <w:t xml:space="preserve"> </w:t>
      </w:r>
      <w:r w:rsidR="00DD1CD1">
        <w:rPr>
          <w:b/>
        </w:rPr>
        <w:t>1</w:t>
      </w:r>
      <w:r w:rsidR="00575B4E">
        <w:rPr>
          <w:b/>
        </w:rPr>
        <w:fldChar w:fldCharType="end"/>
      </w:r>
      <w:r w:rsidR="008057E1">
        <w:t>)</w:t>
      </w:r>
      <w:r w:rsidR="009F01CE" w:rsidRPr="009F01CE">
        <w:rPr>
          <w:noProof/>
        </w:rPr>
        <w:t xml:space="preserve"> </w:t>
      </w:r>
    </w:p>
    <w:p w:rsidR="00400F8C" w:rsidRDefault="0063443C" w:rsidP="00DD1CD1">
      <w:pPr>
        <w:spacing w:before="240" w:line="240" w:lineRule="auto"/>
        <w:jc w:val="center"/>
      </w:pPr>
      <w:r w:rsidRPr="0063443C">
        <w:rPr>
          <w:noProof/>
        </w:rPr>
        <w:t xml:space="preserve"> </w:t>
      </w:r>
      <w:r w:rsidR="00400F8C">
        <w:rPr>
          <w:noProof/>
        </w:rPr>
        <w:drawing>
          <wp:inline distT="0" distB="0" distL="0" distR="0" wp14:anchorId="0A6EEF77" wp14:editId="67B0ECC4">
            <wp:extent cx="3719014" cy="23859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0648" cy="238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978" w:rsidRPr="00634A81" w:rsidRDefault="00402B35" w:rsidP="0061140F">
      <w:pPr>
        <w:pStyle w:val="a"/>
      </w:pPr>
      <w:bookmarkStart w:id="11" w:name="_Ref368499019"/>
      <w:r>
        <w:t xml:space="preserve"> </w:t>
      </w:r>
      <w:bookmarkStart w:id="12" w:name="_Ref368671676"/>
      <w:r w:rsidRPr="00634A81">
        <w:t>Контактны</w:t>
      </w:r>
      <w:r>
        <w:t>е</w:t>
      </w:r>
      <w:r w:rsidRPr="00634A81">
        <w:t xml:space="preserve"> </w:t>
      </w:r>
      <w:r w:rsidR="005F3707" w:rsidRPr="00634A81">
        <w:t>данны</w:t>
      </w:r>
      <w:r>
        <w:t>е</w:t>
      </w:r>
      <w:r w:rsidR="005F3707" w:rsidRPr="00634A81">
        <w:t xml:space="preserve"> студента</w:t>
      </w:r>
      <w:bookmarkEnd w:id="11"/>
      <w:bookmarkEnd w:id="12"/>
    </w:p>
    <w:p w:rsidR="001232B6" w:rsidRDefault="001232B6" w:rsidP="00DD1CD1">
      <w:pPr>
        <w:spacing w:after="120" w:line="240" w:lineRule="auto"/>
      </w:pPr>
      <w:r>
        <w:t>Если у студента нет ящик</w:t>
      </w:r>
      <w:r w:rsidR="00E44137">
        <w:t>а</w:t>
      </w:r>
      <w:r>
        <w:t xml:space="preserve"> </w:t>
      </w:r>
      <w:r w:rsidR="002F1861" w:rsidRPr="002F1861">
        <w:rPr>
          <w:b/>
        </w:rPr>
        <w:t xml:space="preserve">Студенческой </w:t>
      </w:r>
      <w:r w:rsidRPr="002F1861">
        <w:rPr>
          <w:b/>
        </w:rPr>
        <w:t>электронн</w:t>
      </w:r>
      <w:r w:rsidR="002F1861" w:rsidRPr="002F1861">
        <w:rPr>
          <w:b/>
        </w:rPr>
        <w:t>ой почты</w:t>
      </w:r>
      <w:r>
        <w:t>,</w:t>
      </w:r>
      <w:r w:rsidRPr="001232B6">
        <w:t xml:space="preserve"> </w:t>
      </w:r>
      <w:r>
        <w:t xml:space="preserve">то строка </w:t>
      </w:r>
      <w:r w:rsidR="002F1861" w:rsidRPr="00634A81">
        <w:rPr>
          <w:b/>
        </w:rPr>
        <w:t>Адрес студенческой электронной почты</w:t>
      </w:r>
      <w:r>
        <w:rPr>
          <w:b/>
          <w:i/>
        </w:rPr>
        <w:t xml:space="preserve"> </w:t>
      </w:r>
      <w:r>
        <w:t xml:space="preserve">в закладке: </w:t>
      </w:r>
      <w:r w:rsidRPr="00634A81">
        <w:rPr>
          <w:b/>
        </w:rPr>
        <w:t>Контактная информация</w:t>
      </w:r>
      <w:r w:rsidR="002F1861">
        <w:rPr>
          <w:b/>
          <w:i/>
        </w:rPr>
        <w:t>,</w:t>
      </w:r>
      <w:r>
        <w:rPr>
          <w:b/>
          <w:i/>
        </w:rPr>
        <w:t xml:space="preserve"> </w:t>
      </w:r>
      <w:r w:rsidRPr="00475A44">
        <w:t>будет отсутствовать</w:t>
      </w:r>
      <w:r w:rsidR="00402B35">
        <w:t>.</w:t>
      </w:r>
    </w:p>
    <w:p w:rsidR="00DD1CD1" w:rsidRDefault="00DD1CD1">
      <w:pPr>
        <w:spacing w:after="200" w:line="276" w:lineRule="auto"/>
        <w:rPr>
          <w:rFonts w:cs="Arial"/>
          <w:b/>
          <w:bCs/>
          <w:kern w:val="32"/>
          <w:sz w:val="28"/>
          <w:szCs w:val="28"/>
        </w:rPr>
      </w:pPr>
      <w:r>
        <w:br w:type="page"/>
      </w:r>
    </w:p>
    <w:p w:rsidR="000F7CE7" w:rsidRDefault="000F7CE7" w:rsidP="00E92CDA">
      <w:pPr>
        <w:pStyle w:val="2"/>
        <w:spacing w:before="0" w:after="0" w:line="240" w:lineRule="auto"/>
      </w:pPr>
      <w:bookmarkStart w:id="13" w:name="_Toc368908049"/>
      <w:proofErr w:type="gramStart"/>
      <w:r w:rsidRPr="000F7CE7">
        <w:lastRenderedPageBreak/>
        <w:t xml:space="preserve">Создание электронных ящиков Студенческой почты </w:t>
      </w:r>
      <w:r>
        <w:t>в программе АСАВ</w:t>
      </w:r>
      <w:bookmarkEnd w:id="13"/>
      <w:proofErr w:type="gramEnd"/>
    </w:p>
    <w:p w:rsidR="00706370" w:rsidRDefault="00706370" w:rsidP="00E92CDA">
      <w:pPr>
        <w:spacing w:before="120" w:after="120" w:line="240" w:lineRule="auto"/>
      </w:pPr>
      <w:r>
        <w:t xml:space="preserve">Чтобы создать электронный ящик </w:t>
      </w:r>
      <w:r w:rsidRPr="00162A19">
        <w:rPr>
          <w:b/>
        </w:rPr>
        <w:t>Студенческой почты</w:t>
      </w:r>
      <w:r>
        <w:t xml:space="preserve"> необходимо выполнить следующие действия:</w:t>
      </w:r>
    </w:p>
    <w:p w:rsidR="00B36ADE" w:rsidRDefault="00B36ADE" w:rsidP="00E92CDA">
      <w:pPr>
        <w:pStyle w:val="a7"/>
        <w:numPr>
          <w:ilvl w:val="0"/>
          <w:numId w:val="2"/>
        </w:numPr>
        <w:spacing w:line="240" w:lineRule="auto"/>
      </w:pPr>
      <w:r w:rsidRPr="00713479">
        <w:rPr>
          <w:b/>
        </w:rPr>
        <w:t>Открыть</w:t>
      </w:r>
      <w:r w:rsidRPr="00402B35">
        <w:t xml:space="preserve"> программу АСАВ</w:t>
      </w:r>
      <w:r>
        <w:t xml:space="preserve"> </w:t>
      </w:r>
      <w:r w:rsidR="001E223E">
        <w:t xml:space="preserve">– </w:t>
      </w:r>
      <w:r>
        <w:t xml:space="preserve">модуль: </w:t>
      </w:r>
      <w:r w:rsidRPr="00962B8F">
        <w:rPr>
          <w:b/>
        </w:rPr>
        <w:t>Студент</w:t>
      </w:r>
      <w:r>
        <w:t xml:space="preserve"> </w:t>
      </w:r>
      <w:r w:rsidRPr="00745F15">
        <w:rPr>
          <w:lang w:val="en-US"/>
        </w:rPr>
        <w:sym w:font="Wingdings" w:char="F0E0"/>
      </w:r>
      <w:r w:rsidRPr="00962B8F">
        <w:t xml:space="preserve"> </w:t>
      </w:r>
      <w:r w:rsidR="00DD1CD1">
        <w:t>форму</w:t>
      </w:r>
      <w:r>
        <w:t xml:space="preserve">: </w:t>
      </w:r>
      <w:r w:rsidRPr="00634A81">
        <w:rPr>
          <w:b/>
        </w:rPr>
        <w:t>Студенты – личные данные</w:t>
      </w:r>
    </w:p>
    <w:p w:rsidR="00CB2751" w:rsidRPr="00513BA9" w:rsidRDefault="00B36ADE" w:rsidP="00713479">
      <w:pPr>
        <w:pStyle w:val="a7"/>
        <w:numPr>
          <w:ilvl w:val="0"/>
          <w:numId w:val="2"/>
        </w:numPr>
        <w:spacing w:before="120" w:line="240" w:lineRule="auto"/>
        <w:ind w:left="714" w:hanging="357"/>
      </w:pPr>
      <w:r w:rsidRPr="00713479">
        <w:rPr>
          <w:b/>
        </w:rPr>
        <w:t>Выбрать</w:t>
      </w:r>
      <w:r w:rsidR="00E25425" w:rsidRPr="00402B35">
        <w:t xml:space="preserve"> нужного студента</w:t>
      </w:r>
      <w:r w:rsidR="00E25425" w:rsidRPr="0025623B">
        <w:rPr>
          <w:b/>
        </w:rPr>
        <w:t xml:space="preserve"> </w:t>
      </w:r>
      <w:r w:rsidR="00E25425" w:rsidRPr="00402B35">
        <w:t>или группу студентов</w:t>
      </w:r>
      <w:r>
        <w:t xml:space="preserve"> </w:t>
      </w:r>
      <w:r w:rsidR="001E223E">
        <w:t xml:space="preserve">– </w:t>
      </w:r>
      <w:r w:rsidR="00CA4EF4" w:rsidRPr="000F5D24">
        <w:t>для котор</w:t>
      </w:r>
      <w:r w:rsidR="001E223E">
        <w:t>ог</w:t>
      </w:r>
      <w:proofErr w:type="gramStart"/>
      <w:r w:rsidR="001E223E">
        <w:t>о(</w:t>
      </w:r>
      <w:proofErr w:type="spellStart"/>
      <w:proofErr w:type="gramEnd"/>
      <w:r w:rsidR="00CA4EF4" w:rsidRPr="000F5D24">
        <w:t>ых</w:t>
      </w:r>
      <w:proofErr w:type="spellEnd"/>
      <w:r w:rsidR="001E223E">
        <w:t>)</w:t>
      </w:r>
      <w:r w:rsidR="00CA4EF4" w:rsidRPr="000F5D24">
        <w:t xml:space="preserve"> </w:t>
      </w:r>
      <w:r>
        <w:t xml:space="preserve">необходимо </w:t>
      </w:r>
      <w:r w:rsidR="00CA4EF4" w:rsidRPr="000F5D24">
        <w:t xml:space="preserve">создать </w:t>
      </w:r>
      <w:r w:rsidR="00D24956" w:rsidRPr="000F5D24">
        <w:t>э</w:t>
      </w:r>
      <w:r w:rsidR="00CA4EF4" w:rsidRPr="000F5D24">
        <w:t xml:space="preserve">лектронные ящики </w:t>
      </w:r>
      <w:r w:rsidR="00CA4EF4" w:rsidRPr="000F5D24">
        <w:rPr>
          <w:b/>
        </w:rPr>
        <w:t>Студенческой почты</w:t>
      </w:r>
      <w:r w:rsidR="001E223E">
        <w:t xml:space="preserve">. Далее </w:t>
      </w:r>
      <w:r>
        <w:t xml:space="preserve">вызвать контекстное меню (нажать правую кнопку мыши). </w:t>
      </w:r>
    </w:p>
    <w:p w:rsidR="0064081F" w:rsidRDefault="00B83AE6" w:rsidP="00713479">
      <w:pPr>
        <w:pStyle w:val="a7"/>
        <w:numPr>
          <w:ilvl w:val="0"/>
          <w:numId w:val="2"/>
        </w:numPr>
        <w:spacing w:before="120" w:after="120" w:line="240" w:lineRule="auto"/>
        <w:ind w:left="709" w:hanging="357"/>
        <w:rPr>
          <w:noProof/>
        </w:rPr>
      </w:pPr>
      <w:r w:rsidRPr="00713479">
        <w:rPr>
          <w:b/>
        </w:rPr>
        <w:t>Выбрать</w:t>
      </w:r>
      <w:r w:rsidRPr="00FD4F0A">
        <w:t xml:space="preserve"> </w:t>
      </w:r>
      <w:r w:rsidR="001E223E" w:rsidRPr="00FD4F0A">
        <w:t>в вызванном контекстном меню программы АСАВ</w:t>
      </w:r>
      <w:r w:rsidR="001E223E" w:rsidRPr="001E223E">
        <w:rPr>
          <w:b/>
        </w:rPr>
        <w:t xml:space="preserve"> </w:t>
      </w:r>
      <w:r w:rsidR="001E223E">
        <w:rPr>
          <w:b/>
        </w:rPr>
        <w:t xml:space="preserve">– </w:t>
      </w:r>
      <w:r w:rsidR="001E223E" w:rsidRPr="001E223E">
        <w:t>пункт:</w:t>
      </w:r>
      <w:r w:rsidR="001E223E" w:rsidRPr="001E223E">
        <w:rPr>
          <w:b/>
        </w:rPr>
        <w:t xml:space="preserve"> </w:t>
      </w:r>
      <w:r w:rsidR="00D54504" w:rsidRPr="001E223E">
        <w:rPr>
          <w:b/>
        </w:rPr>
        <w:t>Действия со студенческой почтой</w:t>
      </w:r>
      <w:r w:rsidR="005A1A95" w:rsidRPr="001E223E">
        <w:rPr>
          <w:b/>
        </w:rPr>
        <w:t xml:space="preserve"> </w:t>
      </w:r>
      <w:r w:rsidR="005A1A95" w:rsidRPr="005A1A95">
        <w:rPr>
          <w:b/>
          <w:lang w:val="en-US"/>
        </w:rPr>
        <w:sym w:font="Wingdings" w:char="F0E0"/>
      </w:r>
      <w:r w:rsidR="005A1A95" w:rsidRPr="001E223E">
        <w:rPr>
          <w:b/>
        </w:rPr>
        <w:t xml:space="preserve"> </w:t>
      </w:r>
      <w:r w:rsidR="00DD1CD1" w:rsidRPr="00DD1CD1">
        <w:t>подпункт:</w:t>
      </w:r>
      <w:r w:rsidR="00DD1CD1">
        <w:rPr>
          <w:b/>
        </w:rPr>
        <w:t xml:space="preserve"> </w:t>
      </w:r>
      <w:r w:rsidR="005A1A95" w:rsidRPr="001E223E">
        <w:rPr>
          <w:b/>
        </w:rPr>
        <w:t>Создать адрес электронной почты</w:t>
      </w:r>
      <w:r w:rsidR="00C733E5">
        <w:t xml:space="preserve"> </w:t>
      </w:r>
      <w:r w:rsidR="00B06385">
        <w:t>(</w:t>
      </w:r>
      <w:r w:rsidR="00E34B1C" w:rsidRPr="001E223E">
        <w:rPr>
          <w:b/>
        </w:rPr>
        <w:fldChar w:fldCharType="begin"/>
      </w:r>
      <w:r w:rsidR="00E34B1C" w:rsidRPr="001E223E">
        <w:rPr>
          <w:b/>
        </w:rPr>
        <w:instrText xml:space="preserve"> REF _Ref368499354 \n \h  \* MERGEFORMAT </w:instrText>
      </w:r>
      <w:r w:rsidR="00E34B1C" w:rsidRPr="001E223E">
        <w:rPr>
          <w:b/>
        </w:rPr>
      </w:r>
      <w:r w:rsidR="00E34B1C" w:rsidRPr="001E223E">
        <w:rPr>
          <w:b/>
        </w:rPr>
        <w:fldChar w:fldCharType="separate"/>
      </w:r>
      <w:r w:rsidR="00DD1CD1">
        <w:rPr>
          <w:b/>
        </w:rPr>
        <w:t>Рисунок 2</w:t>
      </w:r>
      <w:r w:rsidR="00E34B1C" w:rsidRPr="001E223E">
        <w:rPr>
          <w:b/>
        </w:rPr>
        <w:fldChar w:fldCharType="end"/>
      </w:r>
      <w:r w:rsidR="00EA7565">
        <w:t>)</w:t>
      </w:r>
      <w:r w:rsidR="00FD4F0A">
        <w:rPr>
          <w:noProof/>
        </w:rPr>
        <w:t>.</w:t>
      </w:r>
    </w:p>
    <w:p w:rsidR="00E92CDA" w:rsidRPr="00E92CDA" w:rsidRDefault="00E92CDA" w:rsidP="00E92CDA">
      <w:pPr>
        <w:pStyle w:val="a7"/>
        <w:spacing w:after="360" w:line="240" w:lineRule="auto"/>
        <w:ind w:left="709"/>
        <w:rPr>
          <w:noProof/>
          <w:sz w:val="14"/>
          <w:szCs w:val="14"/>
        </w:rPr>
      </w:pPr>
    </w:p>
    <w:p w:rsidR="00E1004C" w:rsidRDefault="00E1004C" w:rsidP="00E92CDA">
      <w:pPr>
        <w:pStyle w:val="a7"/>
        <w:spacing w:after="120" w:line="240" w:lineRule="auto"/>
        <w:ind w:left="709"/>
        <w:jc w:val="center"/>
        <w:rPr>
          <w:noProof/>
        </w:rPr>
      </w:pPr>
      <w:r>
        <w:rPr>
          <w:noProof/>
        </w:rPr>
        <w:drawing>
          <wp:inline distT="0" distB="0" distL="0" distR="0" wp14:anchorId="6378E9D2" wp14:editId="30AF1699">
            <wp:extent cx="3439698" cy="10305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3304" cy="10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565" w:rsidRDefault="00FD4F0A" w:rsidP="0061140F">
      <w:pPr>
        <w:pStyle w:val="a"/>
      </w:pPr>
      <w:bookmarkStart w:id="14" w:name="_Ref368499354"/>
      <w:r>
        <w:t xml:space="preserve"> Выбор</w:t>
      </w:r>
      <w:r w:rsidR="00614665" w:rsidRPr="00513BA9">
        <w:t xml:space="preserve"> </w:t>
      </w:r>
      <w:r w:rsidRPr="00FD4F0A">
        <w:t xml:space="preserve">действия </w:t>
      </w:r>
      <w:r>
        <w:t>по созданию</w:t>
      </w:r>
      <w:r w:rsidR="009C4164">
        <w:t xml:space="preserve"> адреса</w:t>
      </w:r>
      <w:r>
        <w:t xml:space="preserve"> </w:t>
      </w:r>
      <w:proofErr w:type="gramStart"/>
      <w:r w:rsidR="00D54504" w:rsidRPr="00FD4F0A">
        <w:t>студенческой</w:t>
      </w:r>
      <w:proofErr w:type="gramEnd"/>
      <w:r w:rsidR="00D54504" w:rsidRPr="00FD4F0A">
        <w:t xml:space="preserve"> почт</w:t>
      </w:r>
      <w:bookmarkEnd w:id="14"/>
      <w:r>
        <w:t>ы</w:t>
      </w:r>
    </w:p>
    <w:p w:rsidR="00FD4F0A" w:rsidRPr="00FD4F0A" w:rsidRDefault="00FD4F0A" w:rsidP="00E92CDA">
      <w:pPr>
        <w:pStyle w:val="a7"/>
        <w:keepNext/>
        <w:numPr>
          <w:ilvl w:val="0"/>
          <w:numId w:val="2"/>
        </w:numPr>
        <w:spacing w:line="240" w:lineRule="auto"/>
      </w:pPr>
      <w:r w:rsidRPr="00FD4F0A">
        <w:t>В случае создания адресов для группы студентов</w:t>
      </w:r>
      <w:r w:rsidR="000609C3">
        <w:t>,</w:t>
      </w:r>
      <w:r w:rsidRPr="00FD4F0A">
        <w:t xml:space="preserve"> система открое</w:t>
      </w:r>
      <w:r>
        <w:t>т</w:t>
      </w:r>
      <w:r w:rsidRPr="00FD4F0A">
        <w:t xml:space="preserve"> доп</w:t>
      </w:r>
      <w:r>
        <w:t xml:space="preserve">олнительное окно подтверждения </w:t>
      </w:r>
      <w:r w:rsidRPr="00FD4F0A">
        <w:t>выполнения операции.</w:t>
      </w:r>
      <w:r w:rsidR="00E92CDA">
        <w:t xml:space="preserve"> Ознакомьтесь с информацией выведенной в нем и нажмите </w:t>
      </w:r>
      <w:proofErr w:type="gramStart"/>
      <w:r w:rsidR="00E92CDA" w:rsidRPr="00E92CDA">
        <w:rPr>
          <w:b/>
        </w:rPr>
        <w:t>ОК</w:t>
      </w:r>
      <w:proofErr w:type="gramEnd"/>
      <w:r w:rsidR="00E76606">
        <w:rPr>
          <w:b/>
        </w:rPr>
        <w:t xml:space="preserve">, </w:t>
      </w:r>
      <w:r w:rsidR="00E76606" w:rsidRPr="00E76606">
        <w:t>за</w:t>
      </w:r>
      <w:r w:rsidR="00E76606">
        <w:t>пустив процесс создания почтовых ящиков</w:t>
      </w:r>
      <w:r w:rsidR="00E92CDA">
        <w:rPr>
          <w:b/>
        </w:rPr>
        <w:t>.</w:t>
      </w:r>
      <w:r w:rsidR="00E92CDA">
        <w:t xml:space="preserve"> </w:t>
      </w:r>
    </w:p>
    <w:p w:rsidR="00C31985" w:rsidRPr="00FD4F0A" w:rsidRDefault="00E82A57" w:rsidP="000573C8">
      <w:pPr>
        <w:pStyle w:val="a7"/>
        <w:keepNext/>
        <w:numPr>
          <w:ilvl w:val="0"/>
          <w:numId w:val="2"/>
        </w:numPr>
        <w:spacing w:before="120" w:after="120" w:line="240" w:lineRule="auto"/>
        <w:ind w:left="714" w:hanging="357"/>
      </w:pPr>
      <w:r w:rsidRPr="00713479">
        <w:rPr>
          <w:b/>
        </w:rPr>
        <w:t>Дождаться</w:t>
      </w:r>
      <w:r w:rsidRPr="00FD4F0A">
        <w:t xml:space="preserve"> выполнения </w:t>
      </w:r>
      <w:r w:rsidR="004153B3" w:rsidRPr="00FD4F0A">
        <w:t>процесса создания почтовых ящиков</w:t>
      </w:r>
      <w:r w:rsidR="006F0D73" w:rsidRPr="00FD4F0A">
        <w:t xml:space="preserve"> </w:t>
      </w:r>
      <w:r w:rsidR="00B06385" w:rsidRPr="00FD4F0A">
        <w:t>(</w:t>
      </w:r>
      <w:r w:rsidR="00E34B1C" w:rsidRPr="000609C3">
        <w:rPr>
          <w:b/>
        </w:rPr>
        <w:fldChar w:fldCharType="begin"/>
      </w:r>
      <w:r w:rsidR="00E34B1C" w:rsidRPr="000609C3">
        <w:rPr>
          <w:b/>
        </w:rPr>
        <w:instrText xml:space="preserve"> REF _Ref368499384 \n \h  \* MERGEFORMAT </w:instrText>
      </w:r>
      <w:r w:rsidR="00E34B1C" w:rsidRPr="000609C3">
        <w:rPr>
          <w:b/>
        </w:rPr>
      </w:r>
      <w:r w:rsidR="00E34B1C" w:rsidRPr="000609C3">
        <w:rPr>
          <w:b/>
        </w:rPr>
        <w:fldChar w:fldCharType="separate"/>
      </w:r>
      <w:r w:rsidR="000609C3" w:rsidRPr="000609C3">
        <w:rPr>
          <w:b/>
        </w:rPr>
        <w:t>Рисунок 3</w:t>
      </w:r>
      <w:r w:rsidR="00E34B1C" w:rsidRPr="000609C3">
        <w:rPr>
          <w:b/>
        </w:rPr>
        <w:fldChar w:fldCharType="end"/>
      </w:r>
      <w:r w:rsidR="0058286C" w:rsidRPr="00FD4F0A">
        <w:t>)</w:t>
      </w:r>
      <w:r w:rsidR="006F0D73" w:rsidRPr="00FD4F0A">
        <w:t>.</w:t>
      </w:r>
    </w:p>
    <w:p w:rsidR="00614665" w:rsidRDefault="00E1004C" w:rsidP="00C31985">
      <w:pPr>
        <w:spacing w:line="240" w:lineRule="auto"/>
        <w:ind w:left="357"/>
        <w:jc w:val="center"/>
      </w:pPr>
      <w:r>
        <w:rPr>
          <w:noProof/>
        </w:rPr>
        <w:drawing>
          <wp:inline distT="0" distB="0" distL="0" distR="0" wp14:anchorId="6C1E5772" wp14:editId="1D3AE639">
            <wp:extent cx="2326942" cy="111716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7460" cy="111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85" w:rsidRPr="00513BA9" w:rsidRDefault="00C31985" w:rsidP="0061140F">
      <w:pPr>
        <w:pStyle w:val="a"/>
      </w:pPr>
      <w:bookmarkStart w:id="15" w:name="_Ref368499384"/>
      <w:r w:rsidRPr="00513BA9">
        <w:t>Окно статуса процесса создания электронного ящика</w:t>
      </w:r>
      <w:bookmarkEnd w:id="15"/>
    </w:p>
    <w:p w:rsidR="00397EBD" w:rsidRPr="00397EBD" w:rsidRDefault="00397EBD" w:rsidP="000573C8">
      <w:pPr>
        <w:pStyle w:val="a7"/>
        <w:keepNext/>
        <w:numPr>
          <w:ilvl w:val="0"/>
          <w:numId w:val="2"/>
        </w:numPr>
        <w:spacing w:after="120" w:line="240" w:lineRule="auto"/>
        <w:ind w:left="714" w:hanging="357"/>
        <w:rPr>
          <w:b/>
        </w:rPr>
      </w:pPr>
      <w:r w:rsidRPr="009C4164">
        <w:rPr>
          <w:b/>
        </w:rPr>
        <w:t>Ознакомиться</w:t>
      </w:r>
      <w:r w:rsidRPr="00FD4F0A">
        <w:t xml:space="preserve"> с результатами выполнения процесса по созданию электронных ящиков Студенческой почты</w:t>
      </w:r>
      <w:r w:rsidR="006F0D73">
        <w:rPr>
          <w:b/>
        </w:rPr>
        <w:t xml:space="preserve"> – </w:t>
      </w:r>
      <w:r w:rsidR="006F0D73">
        <w:t xml:space="preserve">в диалоговом окне отчета программы </w:t>
      </w:r>
      <w:r w:rsidR="006F0D73" w:rsidRPr="00FD4F0A">
        <w:t>АСАВ</w:t>
      </w:r>
      <w:r w:rsidR="00FD4F0A">
        <w:t xml:space="preserve"> (</w:t>
      </w:r>
      <w:r w:rsidR="00FD4F0A" w:rsidRPr="0083777D">
        <w:rPr>
          <w:b/>
        </w:rPr>
        <w:fldChar w:fldCharType="begin"/>
      </w:r>
      <w:r w:rsidR="00FD4F0A" w:rsidRPr="0083777D">
        <w:rPr>
          <w:b/>
        </w:rPr>
        <w:instrText xml:space="preserve"> REF _Ref368499407 \n \h  \* MERGEFORMAT </w:instrText>
      </w:r>
      <w:r w:rsidR="00FD4F0A" w:rsidRPr="0083777D">
        <w:rPr>
          <w:b/>
        </w:rPr>
      </w:r>
      <w:r w:rsidR="00FD4F0A" w:rsidRPr="0083777D">
        <w:rPr>
          <w:b/>
        </w:rPr>
        <w:fldChar w:fldCharType="separate"/>
      </w:r>
      <w:r w:rsidR="009C4164">
        <w:rPr>
          <w:b/>
        </w:rPr>
        <w:t>Рисунок 4</w:t>
      </w:r>
      <w:r w:rsidR="00FD4F0A" w:rsidRPr="0083777D">
        <w:rPr>
          <w:b/>
        </w:rPr>
        <w:fldChar w:fldCharType="end"/>
      </w:r>
      <w:r w:rsidR="00FD4F0A">
        <w:t>)</w:t>
      </w:r>
      <w:r w:rsidR="006F0D73">
        <w:t>.</w:t>
      </w:r>
    </w:p>
    <w:p w:rsidR="000573C8" w:rsidRDefault="00D13672" w:rsidP="00E3152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AC725C" wp14:editId="68AC2DC7">
                <wp:simplePos x="0" y="0"/>
                <wp:positionH relativeFrom="column">
                  <wp:posOffset>3274999</wp:posOffset>
                </wp:positionH>
                <wp:positionV relativeFrom="paragraph">
                  <wp:posOffset>441960</wp:posOffset>
                </wp:positionV>
                <wp:extent cx="421419" cy="45719"/>
                <wp:effectExtent l="0" t="0" r="17145" b="12065"/>
                <wp:wrapNone/>
                <wp:docPr id="293" name="Стрелка влево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93" o:spid="_x0000_s1026" type="#_x0000_t66" style="position:absolute;margin-left:257.85pt;margin-top:34.8pt;width:33.2pt;height:3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" adj="117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651CF6" wp14:editId="3214D1E6">
                <wp:simplePos x="0" y="0"/>
                <wp:positionH relativeFrom="column">
                  <wp:posOffset>3496310</wp:posOffset>
                </wp:positionH>
                <wp:positionV relativeFrom="paragraph">
                  <wp:posOffset>335611</wp:posOffset>
                </wp:positionV>
                <wp:extent cx="421419" cy="45719"/>
                <wp:effectExtent l="0" t="0" r="17145" b="12065"/>
                <wp:wrapNone/>
                <wp:docPr id="292" name="Стрелка влево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лево 292" o:spid="_x0000_s1026" type="#_x0000_t66" style="position:absolute;margin-left:275.3pt;margin-top:26.45pt;width:33.2pt;height:3.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" adj="1172" fillcolor="#4f81bd [3204]" strokecolor="#243f60 [1604]" strokeweight="2pt"/>
            </w:pict>
          </mc:Fallback>
        </mc:AlternateContent>
      </w:r>
      <w:r w:rsidR="000573C8">
        <w:rPr>
          <w:noProof/>
        </w:rPr>
        <w:drawing>
          <wp:inline distT="0" distB="0" distL="0" distR="0" wp14:anchorId="49153C7C" wp14:editId="74EE30BA">
            <wp:extent cx="2151412" cy="1248770"/>
            <wp:effectExtent l="0" t="0" r="127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4956" cy="125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23" w:rsidRPr="00513BA9" w:rsidRDefault="00E31523" w:rsidP="0061140F">
      <w:pPr>
        <w:pStyle w:val="a"/>
      </w:pPr>
      <w:bookmarkStart w:id="16" w:name="_Ref368499407"/>
      <w:r w:rsidRPr="00513BA9">
        <w:t xml:space="preserve">Диалоговое окно отчета успешно выполненной операции </w:t>
      </w:r>
      <w:r w:rsidRPr="00C31985">
        <w:rPr>
          <w:b/>
        </w:rPr>
        <w:t>АСАВ</w:t>
      </w:r>
      <w:bookmarkEnd w:id="16"/>
    </w:p>
    <w:p w:rsidR="004153B3" w:rsidRDefault="00130DF7" w:rsidP="000609C3">
      <w:pPr>
        <w:spacing w:line="240" w:lineRule="auto"/>
      </w:pPr>
      <w:r w:rsidRPr="00130DF7">
        <w:t>После закрытия о</w:t>
      </w:r>
      <w:r w:rsidR="00794AAB">
        <w:t>кна итогового сообщения,</w:t>
      </w:r>
      <w:r w:rsidRPr="00130DF7">
        <w:t xml:space="preserve"> </w:t>
      </w:r>
      <w:r w:rsidR="00794AAB">
        <w:t xml:space="preserve">процесс создания электронных ящиков </w:t>
      </w:r>
      <w:r w:rsidR="00794AAB" w:rsidRPr="00794AAB">
        <w:rPr>
          <w:b/>
        </w:rPr>
        <w:t>Студенческой почты</w:t>
      </w:r>
      <w:r w:rsidR="00794AAB">
        <w:t xml:space="preserve"> будет завершен</w:t>
      </w:r>
      <w:r w:rsidR="00564418">
        <w:t xml:space="preserve"> и в</w:t>
      </w:r>
      <w:r w:rsidR="004153B3">
        <w:t xml:space="preserve"> закладке: </w:t>
      </w:r>
      <w:r w:rsidR="004153B3" w:rsidRPr="00087651">
        <w:rPr>
          <w:b/>
        </w:rPr>
        <w:t>Контактная информация</w:t>
      </w:r>
      <w:r w:rsidR="004153B3" w:rsidRPr="001167ED">
        <w:rPr>
          <w:b/>
          <w:i/>
        </w:rPr>
        <w:t xml:space="preserve"> </w:t>
      </w:r>
      <w:r w:rsidR="004153B3" w:rsidRPr="00E2378C">
        <w:t xml:space="preserve">появиться </w:t>
      </w:r>
      <w:r w:rsidR="004153B3">
        <w:t xml:space="preserve">новая строка: </w:t>
      </w:r>
      <w:r w:rsidR="004153B3" w:rsidRPr="00087651">
        <w:rPr>
          <w:b/>
        </w:rPr>
        <w:t>Адрес студенческой электронной почты</w:t>
      </w:r>
      <w:r w:rsidR="000609C3">
        <w:rPr>
          <w:b/>
        </w:rPr>
        <w:t>,</w:t>
      </w:r>
      <w:r w:rsidR="004153B3">
        <w:t xml:space="preserve"> в которой будет указан созданный почтовый адрес студента. (</w:t>
      </w:r>
      <w:r w:rsidR="000609C3" w:rsidRPr="000609C3">
        <w:rPr>
          <w:b/>
        </w:rPr>
        <w:fldChar w:fldCharType="begin"/>
      </w:r>
      <w:r w:rsidR="000609C3" w:rsidRPr="000609C3">
        <w:rPr>
          <w:b/>
        </w:rPr>
        <w:instrText xml:space="preserve"> REF _Ref368671676 \n \h </w:instrText>
      </w:r>
      <w:r w:rsidR="000609C3">
        <w:rPr>
          <w:b/>
        </w:rPr>
        <w:instrText xml:space="preserve"> \* MERGEFORMAT </w:instrText>
      </w:r>
      <w:r w:rsidR="000609C3" w:rsidRPr="000609C3">
        <w:rPr>
          <w:b/>
        </w:rPr>
      </w:r>
      <w:r w:rsidR="000609C3" w:rsidRPr="000609C3">
        <w:rPr>
          <w:b/>
        </w:rPr>
        <w:fldChar w:fldCharType="separate"/>
      </w:r>
      <w:r w:rsidR="000609C3" w:rsidRPr="000609C3">
        <w:rPr>
          <w:b/>
        </w:rPr>
        <w:t>Рисунок 1</w:t>
      </w:r>
      <w:r w:rsidR="000609C3" w:rsidRPr="000609C3">
        <w:rPr>
          <w:b/>
        </w:rPr>
        <w:fldChar w:fldCharType="end"/>
      </w:r>
      <w:r w:rsidR="004153B3">
        <w:t>)</w:t>
      </w:r>
    </w:p>
    <w:p w:rsidR="004153B3" w:rsidRPr="0093621B" w:rsidRDefault="000609C3" w:rsidP="000609C3">
      <w:pPr>
        <w:spacing w:before="120" w:line="240" w:lineRule="auto"/>
        <w:rPr>
          <w:sz w:val="28"/>
          <w:szCs w:val="28"/>
        </w:rPr>
      </w:pPr>
      <w:r w:rsidRPr="0093621B">
        <w:rPr>
          <w:b/>
          <w:sz w:val="28"/>
          <w:szCs w:val="28"/>
        </w:rPr>
        <w:t>Внимание</w:t>
      </w:r>
      <w:r w:rsidRPr="0093621B">
        <w:rPr>
          <w:sz w:val="28"/>
          <w:szCs w:val="28"/>
        </w:rPr>
        <w:t xml:space="preserve">! </w:t>
      </w:r>
    </w:p>
    <w:p w:rsidR="000609C3" w:rsidRPr="000609C3" w:rsidRDefault="000609C3" w:rsidP="00536292">
      <w:pPr>
        <w:spacing w:before="120" w:after="240" w:line="240" w:lineRule="auto"/>
        <w:ind w:left="567"/>
        <w:rPr>
          <w:i/>
        </w:rPr>
      </w:pPr>
      <w:r w:rsidRPr="000609C3">
        <w:rPr>
          <w:i/>
        </w:rPr>
        <w:t xml:space="preserve">Если в окне отчета о </w:t>
      </w:r>
      <w:r w:rsidRPr="000609C3">
        <w:rPr>
          <w:b/>
          <w:i/>
        </w:rPr>
        <w:t>Создани</w:t>
      </w:r>
      <w:r w:rsidR="009C4164">
        <w:rPr>
          <w:b/>
          <w:i/>
        </w:rPr>
        <w:t>и</w:t>
      </w:r>
      <w:r w:rsidRPr="000609C3">
        <w:rPr>
          <w:b/>
          <w:i/>
        </w:rPr>
        <w:t xml:space="preserve"> адресов электронной почты</w:t>
      </w:r>
      <w:r w:rsidRPr="000609C3">
        <w:rPr>
          <w:i/>
        </w:rPr>
        <w:t xml:space="preserve">  – значения полей</w:t>
      </w:r>
      <w:proofErr w:type="gramStart"/>
      <w:r w:rsidRPr="000609C3">
        <w:rPr>
          <w:i/>
        </w:rPr>
        <w:t xml:space="preserve"> </w:t>
      </w:r>
      <w:r w:rsidRPr="000609C3">
        <w:rPr>
          <w:b/>
          <w:i/>
        </w:rPr>
        <w:t>В</w:t>
      </w:r>
      <w:proofErr w:type="gramEnd"/>
      <w:r w:rsidRPr="000609C3">
        <w:rPr>
          <w:b/>
          <w:i/>
        </w:rPr>
        <w:t>сего выбрано</w:t>
      </w:r>
      <w:r>
        <w:rPr>
          <w:i/>
        </w:rPr>
        <w:t xml:space="preserve"> и </w:t>
      </w:r>
      <w:r w:rsidRPr="000609C3">
        <w:rPr>
          <w:b/>
          <w:i/>
        </w:rPr>
        <w:t>Создано</w:t>
      </w:r>
      <w:r>
        <w:rPr>
          <w:i/>
        </w:rPr>
        <w:t xml:space="preserve"> не будут равны, то адреса</w:t>
      </w:r>
      <w:r w:rsidRPr="000609C3">
        <w:rPr>
          <w:i/>
        </w:rPr>
        <w:t xml:space="preserve"> электронной почты были созданы не для всех</w:t>
      </w:r>
      <w:r>
        <w:rPr>
          <w:b/>
          <w:i/>
        </w:rPr>
        <w:t xml:space="preserve"> </w:t>
      </w:r>
      <w:r w:rsidRPr="000609C3">
        <w:rPr>
          <w:i/>
        </w:rPr>
        <w:t>выбранных</w:t>
      </w:r>
      <w:r>
        <w:rPr>
          <w:b/>
          <w:i/>
        </w:rPr>
        <w:t xml:space="preserve"> </w:t>
      </w:r>
      <w:r w:rsidRPr="000609C3">
        <w:rPr>
          <w:i/>
        </w:rPr>
        <w:t>студентов</w:t>
      </w:r>
      <w:r>
        <w:rPr>
          <w:i/>
        </w:rPr>
        <w:t xml:space="preserve">. Сотруднику учебной части необходимо проверить наличие ящиков </w:t>
      </w:r>
      <w:r w:rsidRPr="00536292">
        <w:rPr>
          <w:b/>
          <w:i/>
        </w:rPr>
        <w:t>Студенческой почты</w:t>
      </w:r>
      <w:r>
        <w:rPr>
          <w:i/>
        </w:rPr>
        <w:t xml:space="preserve"> у этих студентов</w:t>
      </w:r>
      <w:r>
        <w:rPr>
          <w:b/>
          <w:i/>
        </w:rPr>
        <w:t>.</w:t>
      </w:r>
      <w:r>
        <w:rPr>
          <w:i/>
        </w:rPr>
        <w:t xml:space="preserve">  </w:t>
      </w:r>
      <w:r w:rsidRPr="000609C3">
        <w:rPr>
          <w:i/>
        </w:rPr>
        <w:t xml:space="preserve">  </w:t>
      </w:r>
    </w:p>
    <w:p w:rsidR="00C23AC9" w:rsidRPr="00536292" w:rsidRDefault="00C23AC9" w:rsidP="00536292">
      <w:pPr>
        <w:spacing w:before="120" w:line="240" w:lineRule="auto"/>
        <w:ind w:left="567"/>
        <w:rPr>
          <w:i/>
        </w:rPr>
      </w:pPr>
      <w:r w:rsidRPr="00536292">
        <w:rPr>
          <w:i/>
        </w:rPr>
        <w:lastRenderedPageBreak/>
        <w:t>По умолчанию, парол</w:t>
      </w:r>
      <w:r w:rsidR="0087662E" w:rsidRPr="00536292">
        <w:rPr>
          <w:i/>
        </w:rPr>
        <w:t>ь</w:t>
      </w:r>
      <w:r w:rsidRPr="00536292">
        <w:rPr>
          <w:i/>
        </w:rPr>
        <w:t xml:space="preserve"> доступа </w:t>
      </w:r>
      <w:proofErr w:type="gramStart"/>
      <w:r w:rsidRPr="00536292">
        <w:rPr>
          <w:i/>
        </w:rPr>
        <w:t>к</w:t>
      </w:r>
      <w:proofErr w:type="gramEnd"/>
      <w:r w:rsidRPr="00536292">
        <w:rPr>
          <w:i/>
        </w:rPr>
        <w:t xml:space="preserve"> почтовому аккаунту </w:t>
      </w:r>
      <w:r w:rsidRPr="00536292">
        <w:rPr>
          <w:b/>
          <w:i/>
        </w:rPr>
        <w:t>Студенческой почты</w:t>
      </w:r>
      <w:r w:rsidRPr="00536292">
        <w:rPr>
          <w:i/>
        </w:rPr>
        <w:t xml:space="preserve"> </w:t>
      </w:r>
      <w:r w:rsidR="00536292" w:rsidRPr="00536292">
        <w:rPr>
          <w:i/>
        </w:rPr>
        <w:t>задаваемы</w:t>
      </w:r>
      <w:r w:rsidR="00536292">
        <w:rPr>
          <w:i/>
        </w:rPr>
        <w:t>й</w:t>
      </w:r>
      <w:r w:rsidR="00536292" w:rsidRPr="00536292">
        <w:rPr>
          <w:i/>
        </w:rPr>
        <w:t xml:space="preserve"> автоматически </w:t>
      </w:r>
      <w:r w:rsidRPr="00536292">
        <w:rPr>
          <w:i/>
        </w:rPr>
        <w:t xml:space="preserve">на сайте </w:t>
      </w:r>
      <w:hyperlink r:id="rId14" w:history="1">
        <w:r w:rsidRPr="00536292">
          <w:rPr>
            <w:rStyle w:val="a6"/>
            <w:i/>
          </w:rPr>
          <w:t>http://mail.office365.com</w:t>
        </w:r>
      </w:hyperlink>
      <w:r w:rsidR="0087662E" w:rsidRPr="00536292">
        <w:rPr>
          <w:i/>
        </w:rPr>
        <w:t xml:space="preserve"> , состоит из</w:t>
      </w:r>
      <w:r w:rsidR="00F22402" w:rsidRPr="00536292">
        <w:rPr>
          <w:i/>
        </w:rPr>
        <w:t xml:space="preserve"> </w:t>
      </w:r>
      <w:r w:rsidR="0087662E" w:rsidRPr="00536292">
        <w:rPr>
          <w:i/>
        </w:rPr>
        <w:t xml:space="preserve">блок дополнительных символов </w:t>
      </w:r>
      <w:proofErr w:type="spellStart"/>
      <w:r w:rsidRPr="00536292">
        <w:rPr>
          <w:b/>
          <w:i/>
          <w:lang w:val="en-US"/>
        </w:rPr>
        <w:t>Edu</w:t>
      </w:r>
      <w:proofErr w:type="spellEnd"/>
      <w:r w:rsidRPr="00536292">
        <w:rPr>
          <w:b/>
          <w:i/>
        </w:rPr>
        <w:t xml:space="preserve"> и цифр номера студенческого билета</w:t>
      </w:r>
      <w:r w:rsidR="000E2E7E">
        <w:rPr>
          <w:b/>
          <w:i/>
        </w:rPr>
        <w:t>,</w:t>
      </w:r>
      <w:r w:rsidRPr="00536292">
        <w:rPr>
          <w:i/>
        </w:rPr>
        <w:t xml:space="preserve"> зарегистрированного в </w:t>
      </w:r>
      <w:r w:rsidR="004153B3" w:rsidRPr="00536292">
        <w:rPr>
          <w:i/>
        </w:rPr>
        <w:t xml:space="preserve">программе </w:t>
      </w:r>
      <w:r w:rsidRPr="00536292">
        <w:rPr>
          <w:b/>
          <w:i/>
        </w:rPr>
        <w:t>АСАВ</w:t>
      </w:r>
      <w:r w:rsidRPr="00536292">
        <w:rPr>
          <w:i/>
        </w:rPr>
        <w:t>!</w:t>
      </w:r>
    </w:p>
    <w:p w:rsidR="003401C5" w:rsidRPr="00921DAA" w:rsidRDefault="00D03E7E" w:rsidP="00536292">
      <w:pPr>
        <w:pStyle w:val="2"/>
        <w:spacing w:line="276" w:lineRule="auto"/>
        <w:ind w:left="1418" w:hanging="567"/>
      </w:pPr>
      <w:bookmarkStart w:id="17" w:name="_Toc368908050"/>
      <w:r>
        <w:t>П</w:t>
      </w:r>
      <w:r w:rsidR="000055E6" w:rsidRPr="00921DAA">
        <w:t xml:space="preserve">ароль доступа </w:t>
      </w:r>
      <w:r w:rsidR="003401C5" w:rsidRPr="00921DAA">
        <w:t xml:space="preserve">к ящику </w:t>
      </w:r>
      <w:r w:rsidR="00796832" w:rsidRPr="00796832">
        <w:t>Студенческой почты</w:t>
      </w:r>
      <w:r w:rsidR="005C6D17">
        <w:t xml:space="preserve"> </w:t>
      </w:r>
      <w:r w:rsidR="0037165F">
        <w:t>заданный</w:t>
      </w:r>
      <w:r w:rsidR="005C6D17">
        <w:t xml:space="preserve"> по умолчанию программой АСАВ</w:t>
      </w:r>
      <w:bookmarkEnd w:id="17"/>
    </w:p>
    <w:p w:rsidR="00D71725" w:rsidRPr="00D71725" w:rsidRDefault="00D71725" w:rsidP="00D71725">
      <w:pPr>
        <w:spacing w:line="240" w:lineRule="auto"/>
      </w:pPr>
      <w:proofErr w:type="gramStart"/>
      <w:r w:rsidRPr="005122FB">
        <w:rPr>
          <w:b/>
        </w:rPr>
        <w:t>Стандартные пароли</w:t>
      </w:r>
      <w:r w:rsidRPr="00D71725">
        <w:t xml:space="preserve"> </w:t>
      </w:r>
      <w:r w:rsidR="005122FB">
        <w:t xml:space="preserve">– </w:t>
      </w:r>
      <w:r w:rsidRPr="00D71725">
        <w:t>задаются автоматически</w:t>
      </w:r>
      <w:r w:rsidR="005122FB">
        <w:t>,</w:t>
      </w:r>
      <w:r w:rsidRPr="00D71725">
        <w:t xml:space="preserve"> при создании новых электронных ящиков и восстановлении паролей </w:t>
      </w:r>
      <w:r w:rsidRPr="005122FB">
        <w:rPr>
          <w:b/>
        </w:rPr>
        <w:t>Студенческой почты</w:t>
      </w:r>
      <w:r w:rsidR="005122FB">
        <w:t>,</w:t>
      </w:r>
      <w:r w:rsidRPr="00D71725">
        <w:t xml:space="preserve"> сотрудниками учебных частей в программе </w:t>
      </w:r>
      <w:r w:rsidRPr="005122FB">
        <w:rPr>
          <w:b/>
        </w:rPr>
        <w:t>АСАВ</w:t>
      </w:r>
      <w:r w:rsidRPr="00D71725">
        <w:t>.</w:t>
      </w:r>
      <w:proofErr w:type="gramEnd"/>
    </w:p>
    <w:p w:rsidR="005122FB" w:rsidRDefault="00D71725" w:rsidP="005122FB">
      <w:pPr>
        <w:spacing w:before="120" w:line="240" w:lineRule="auto"/>
      </w:pPr>
      <w:r w:rsidRPr="005122FB">
        <w:t>Стандартный пароль имеет</w:t>
      </w:r>
      <w:r w:rsidR="005122FB">
        <w:t>:</w:t>
      </w:r>
      <w:r w:rsidRPr="005122FB">
        <w:t xml:space="preserve"> </w:t>
      </w:r>
    </w:p>
    <w:p w:rsidR="005122FB" w:rsidRDefault="00D71725" w:rsidP="005122FB">
      <w:pPr>
        <w:pStyle w:val="a7"/>
        <w:numPr>
          <w:ilvl w:val="0"/>
          <w:numId w:val="44"/>
        </w:numPr>
        <w:spacing w:line="240" w:lineRule="auto"/>
        <w:ind w:left="714" w:hanging="357"/>
      </w:pPr>
      <w:r w:rsidRPr="005122FB">
        <w:t>не менее 8-ми символов</w:t>
      </w:r>
    </w:p>
    <w:p w:rsidR="005122FB" w:rsidRDefault="000D40DB" w:rsidP="005122FB">
      <w:pPr>
        <w:pStyle w:val="a7"/>
        <w:numPr>
          <w:ilvl w:val="0"/>
          <w:numId w:val="44"/>
        </w:numPr>
        <w:spacing w:before="120" w:line="240" w:lineRule="auto"/>
      </w:pPr>
      <w:r w:rsidRPr="005122FB">
        <w:t xml:space="preserve">блок дополнительных символов </w:t>
      </w:r>
      <w:proofErr w:type="spellStart"/>
      <w:r w:rsidRPr="005122FB">
        <w:rPr>
          <w:b/>
        </w:rPr>
        <w:t>Edu</w:t>
      </w:r>
      <w:proofErr w:type="spellEnd"/>
    </w:p>
    <w:p w:rsidR="00D71725" w:rsidRPr="005122FB" w:rsidRDefault="000D40DB" w:rsidP="005122FB">
      <w:pPr>
        <w:pStyle w:val="a7"/>
        <w:numPr>
          <w:ilvl w:val="0"/>
          <w:numId w:val="44"/>
        </w:numPr>
        <w:spacing w:before="120" w:line="240" w:lineRule="auto"/>
      </w:pPr>
      <w:r>
        <w:t>блок</w:t>
      </w:r>
      <w:r w:rsidRPr="005122FB">
        <w:t xml:space="preserve"> цифр входящих в номер студенческого билета </w:t>
      </w:r>
    </w:p>
    <w:p w:rsidR="00D71725" w:rsidRPr="00694A48" w:rsidRDefault="00694A48" w:rsidP="00694A48">
      <w:pPr>
        <w:spacing w:before="120" w:line="240" w:lineRule="auto"/>
        <w:rPr>
          <w:b/>
          <w:i/>
        </w:rPr>
      </w:pPr>
      <w:r w:rsidRPr="005122FB">
        <w:t>Стандартный пароль</w:t>
      </w:r>
      <w:r>
        <w:t xml:space="preserve"> выглядит так:</w:t>
      </w:r>
    </w:p>
    <w:p w:rsidR="00694A48" w:rsidRPr="0093621B" w:rsidRDefault="00694A48" w:rsidP="0093621B">
      <w:pPr>
        <w:pStyle w:val="a7"/>
        <w:numPr>
          <w:ilvl w:val="0"/>
          <w:numId w:val="46"/>
        </w:numPr>
        <w:spacing w:line="240" w:lineRule="auto"/>
        <w:rPr>
          <w:b/>
          <w:i/>
        </w:rPr>
      </w:pPr>
      <w:r w:rsidRPr="0093621B">
        <w:rPr>
          <w:b/>
          <w:i/>
        </w:rPr>
        <w:t>Н</w:t>
      </w:r>
      <w:r w:rsidR="00D71725" w:rsidRPr="0093621B">
        <w:rPr>
          <w:b/>
          <w:i/>
        </w:rPr>
        <w:t>омер студенч</w:t>
      </w:r>
      <w:r w:rsidR="000D40DB" w:rsidRPr="0093621B">
        <w:rPr>
          <w:b/>
          <w:i/>
        </w:rPr>
        <w:t xml:space="preserve">еского билета: </w:t>
      </w:r>
      <w:r w:rsidR="000D40DB" w:rsidRPr="0093621B">
        <w:rPr>
          <w:b/>
          <w:i/>
          <w:color w:val="1F497D" w:themeColor="text2"/>
        </w:rPr>
        <w:t xml:space="preserve">116--21/09-166  </w:t>
      </w:r>
      <w:r w:rsidR="000D40DB" w:rsidRPr="0093621B">
        <w:rPr>
          <w:b/>
        </w:rPr>
        <w:t>=</w:t>
      </w:r>
      <w:r w:rsidR="00D71725" w:rsidRPr="0093621B">
        <w:rPr>
          <w:b/>
        </w:rPr>
        <w:t>&gt;</w:t>
      </w:r>
      <w:r w:rsidR="00D71725" w:rsidRPr="0093621B">
        <w:rPr>
          <w:b/>
          <w:i/>
        </w:rPr>
        <w:t xml:space="preserve"> </w:t>
      </w:r>
    </w:p>
    <w:p w:rsidR="00D71725" w:rsidRPr="00694A48" w:rsidRDefault="00694A48" w:rsidP="00694A48">
      <w:pPr>
        <w:pStyle w:val="a7"/>
        <w:numPr>
          <w:ilvl w:val="0"/>
          <w:numId w:val="46"/>
        </w:numPr>
        <w:spacing w:line="240" w:lineRule="auto"/>
        <w:rPr>
          <w:b/>
          <w:i/>
        </w:rPr>
      </w:pPr>
      <w:r w:rsidRPr="00694A48">
        <w:rPr>
          <w:b/>
          <w:i/>
        </w:rPr>
        <w:t xml:space="preserve">Сгенерированный пароль ящика </w:t>
      </w:r>
      <w:proofErr w:type="gramStart"/>
      <w:r w:rsidRPr="00694A48">
        <w:rPr>
          <w:b/>
          <w:i/>
        </w:rPr>
        <w:t>С</w:t>
      </w:r>
      <w:r w:rsidR="00D71725" w:rsidRPr="00694A48">
        <w:rPr>
          <w:b/>
          <w:i/>
        </w:rPr>
        <w:t>туденческой</w:t>
      </w:r>
      <w:proofErr w:type="gramEnd"/>
      <w:r w:rsidR="00D71725" w:rsidRPr="00694A48">
        <w:rPr>
          <w:b/>
          <w:i/>
        </w:rPr>
        <w:t xml:space="preserve"> почты: </w:t>
      </w:r>
      <w:r w:rsidR="00D71725" w:rsidRPr="00694A48">
        <w:rPr>
          <w:b/>
          <w:i/>
          <w:color w:val="1F497D" w:themeColor="text2"/>
        </w:rPr>
        <w:t>Edu1162109166</w:t>
      </w:r>
      <w:r w:rsidR="00D71725" w:rsidRPr="00694A48">
        <w:rPr>
          <w:b/>
          <w:i/>
        </w:rPr>
        <w:t xml:space="preserve"> .</w:t>
      </w:r>
    </w:p>
    <w:p w:rsidR="00D71725" w:rsidRPr="00694A48" w:rsidRDefault="00D71725" w:rsidP="00694A48">
      <w:pPr>
        <w:spacing w:before="120" w:line="240" w:lineRule="auto"/>
      </w:pPr>
      <w:r w:rsidRPr="00694A48">
        <w:t>Если количество цифр в номере студенческого билета меньше 5и, то недостающее количество цифр номера студенческого билета дополняется нулями (до 5 цифр) в начале цифр студенческого билета, после дополнительных символов.</w:t>
      </w:r>
    </w:p>
    <w:p w:rsidR="0093621B" w:rsidRDefault="00D71725" w:rsidP="0093621B">
      <w:pPr>
        <w:spacing w:line="240" w:lineRule="auto"/>
        <w:ind w:left="284"/>
        <w:rPr>
          <w:b/>
          <w:i/>
        </w:rPr>
      </w:pPr>
      <w:r w:rsidRPr="0093621B">
        <w:rPr>
          <w:b/>
          <w:i/>
        </w:rPr>
        <w:t xml:space="preserve">Например: </w:t>
      </w:r>
    </w:p>
    <w:p w:rsidR="00694A48" w:rsidRPr="0093621B" w:rsidRDefault="0093621B" w:rsidP="0093621B">
      <w:pPr>
        <w:pStyle w:val="a7"/>
        <w:numPr>
          <w:ilvl w:val="0"/>
          <w:numId w:val="48"/>
        </w:numPr>
        <w:spacing w:line="240" w:lineRule="auto"/>
        <w:ind w:left="1134"/>
        <w:rPr>
          <w:b/>
          <w:i/>
        </w:rPr>
      </w:pPr>
      <w:r>
        <w:rPr>
          <w:b/>
          <w:i/>
        </w:rPr>
        <w:t>Н</w:t>
      </w:r>
      <w:r w:rsidR="00D71725" w:rsidRPr="0093621B">
        <w:rPr>
          <w:b/>
          <w:i/>
        </w:rPr>
        <w:t>оме</w:t>
      </w:r>
      <w:r w:rsidR="00694A48" w:rsidRPr="0093621B">
        <w:rPr>
          <w:b/>
          <w:i/>
        </w:rPr>
        <w:t xml:space="preserve">р студенческого билета: </w:t>
      </w:r>
      <w:r w:rsidR="00694A48" w:rsidRPr="0093621B">
        <w:rPr>
          <w:b/>
          <w:i/>
          <w:color w:val="1F497D" w:themeColor="text2"/>
        </w:rPr>
        <w:t>7254</w:t>
      </w:r>
      <w:r w:rsidR="00694A48" w:rsidRPr="0093621B">
        <w:rPr>
          <w:b/>
          <w:i/>
        </w:rPr>
        <w:t xml:space="preserve">  =</w:t>
      </w:r>
      <w:r w:rsidR="00D71725" w:rsidRPr="0093621B">
        <w:rPr>
          <w:b/>
          <w:i/>
        </w:rPr>
        <w:t xml:space="preserve">&gt; </w:t>
      </w:r>
    </w:p>
    <w:p w:rsidR="00D71725" w:rsidRPr="0093621B" w:rsidRDefault="00694A48" w:rsidP="0093621B">
      <w:pPr>
        <w:pStyle w:val="a7"/>
        <w:numPr>
          <w:ilvl w:val="0"/>
          <w:numId w:val="48"/>
        </w:numPr>
        <w:spacing w:line="240" w:lineRule="auto"/>
        <w:ind w:left="1134"/>
        <w:rPr>
          <w:b/>
          <w:i/>
        </w:rPr>
      </w:pPr>
      <w:r w:rsidRPr="0093621B">
        <w:rPr>
          <w:b/>
          <w:i/>
        </w:rPr>
        <w:t>С</w:t>
      </w:r>
      <w:r w:rsidR="00D71725" w:rsidRPr="0093621B">
        <w:rPr>
          <w:b/>
          <w:i/>
        </w:rPr>
        <w:t xml:space="preserve">генерированный пароль ящика </w:t>
      </w:r>
      <w:proofErr w:type="gramStart"/>
      <w:r w:rsidR="00D71725" w:rsidRPr="0093621B">
        <w:rPr>
          <w:b/>
          <w:i/>
        </w:rPr>
        <w:t>студенческой</w:t>
      </w:r>
      <w:proofErr w:type="gramEnd"/>
      <w:r w:rsidR="00D71725" w:rsidRPr="0093621B">
        <w:rPr>
          <w:b/>
          <w:i/>
        </w:rPr>
        <w:t xml:space="preserve"> почты: </w:t>
      </w:r>
      <w:r w:rsidR="00D71725" w:rsidRPr="0093621B">
        <w:rPr>
          <w:b/>
          <w:i/>
          <w:color w:val="1F497D" w:themeColor="text2"/>
        </w:rPr>
        <w:t>Edu07254</w:t>
      </w:r>
      <w:r w:rsidR="00D71725" w:rsidRPr="0093621B">
        <w:rPr>
          <w:b/>
          <w:i/>
        </w:rPr>
        <w:t xml:space="preserve"> . </w:t>
      </w:r>
    </w:p>
    <w:p w:rsidR="0093621B" w:rsidRDefault="0093621B" w:rsidP="0093621B">
      <w:pPr>
        <w:spacing w:before="240" w:line="240" w:lineRule="auto"/>
        <w:rPr>
          <w:b/>
          <w:color w:val="FF0000"/>
        </w:rPr>
      </w:pPr>
      <w:r w:rsidRPr="0093621B">
        <w:rPr>
          <w:b/>
          <w:sz w:val="28"/>
          <w:szCs w:val="28"/>
        </w:rPr>
        <w:t>Внимание</w:t>
      </w:r>
      <w:r w:rsidRPr="0093621B">
        <w:rPr>
          <w:sz w:val="28"/>
          <w:szCs w:val="28"/>
        </w:rPr>
        <w:t>!</w:t>
      </w:r>
    </w:p>
    <w:p w:rsidR="0058664A" w:rsidRDefault="0093621B" w:rsidP="0093621B">
      <w:pPr>
        <w:spacing w:before="120" w:after="240" w:line="240" w:lineRule="auto"/>
        <w:ind w:left="567"/>
        <w:rPr>
          <w:b/>
          <w:i/>
        </w:rPr>
      </w:pPr>
      <w:r w:rsidRPr="0093621B">
        <w:rPr>
          <w:i/>
        </w:rPr>
        <w:t>Б</w:t>
      </w:r>
      <w:r w:rsidR="0058664A" w:rsidRPr="0093621B">
        <w:rPr>
          <w:i/>
        </w:rPr>
        <w:t xml:space="preserve">лок дополнительных символов </w:t>
      </w:r>
      <w:proofErr w:type="spellStart"/>
      <w:r w:rsidR="0058664A" w:rsidRPr="0093621B">
        <w:rPr>
          <w:b/>
          <w:i/>
          <w:lang w:val="en-US"/>
        </w:rPr>
        <w:t>Edu</w:t>
      </w:r>
      <w:proofErr w:type="spellEnd"/>
      <w:r w:rsidR="0058664A" w:rsidRPr="0093621B">
        <w:rPr>
          <w:i/>
        </w:rPr>
        <w:t xml:space="preserve"> начинается с заглавной буквы</w:t>
      </w:r>
      <w:r w:rsidR="0058664A" w:rsidRPr="0093621B">
        <w:rPr>
          <w:b/>
          <w:i/>
        </w:rPr>
        <w:t>.</w:t>
      </w:r>
    </w:p>
    <w:p w:rsidR="0093621B" w:rsidRPr="0093621B" w:rsidRDefault="0093621B" w:rsidP="0093621B">
      <w:pPr>
        <w:spacing w:before="120" w:after="240" w:line="240" w:lineRule="auto"/>
        <w:ind w:left="567"/>
        <w:rPr>
          <w:i/>
        </w:rPr>
      </w:pPr>
      <w:r w:rsidRPr="0093621B">
        <w:rPr>
          <w:i/>
        </w:rPr>
        <w:t xml:space="preserve">Для формирования </w:t>
      </w:r>
      <w:r w:rsidRPr="0093621B">
        <w:rPr>
          <w:b/>
          <w:i/>
        </w:rPr>
        <w:t>Цифрового блока</w:t>
      </w:r>
      <w:r w:rsidRPr="0093621B">
        <w:rPr>
          <w:i/>
        </w:rPr>
        <w:t xml:space="preserve"> </w:t>
      </w:r>
      <w:r w:rsidRPr="0093621B">
        <w:rPr>
          <w:b/>
          <w:i/>
        </w:rPr>
        <w:t>пароля</w:t>
      </w:r>
      <w:r w:rsidRPr="0093621B">
        <w:rPr>
          <w:i/>
        </w:rPr>
        <w:t xml:space="preserve"> в номере студенческого билета </w:t>
      </w:r>
      <w:r w:rsidRPr="0093621B">
        <w:rPr>
          <w:b/>
          <w:i/>
        </w:rPr>
        <w:t>учитываются только цифры</w:t>
      </w:r>
      <w:r w:rsidRPr="0093621B">
        <w:rPr>
          <w:i/>
        </w:rPr>
        <w:t>! Другие символы, используемые в номерах студенческих билетов, не учитываются</w:t>
      </w:r>
      <w:r>
        <w:rPr>
          <w:i/>
        </w:rPr>
        <w:t>!</w:t>
      </w:r>
    </w:p>
    <w:p w:rsidR="00BF2268" w:rsidRDefault="00F94440" w:rsidP="0093621B">
      <w:pPr>
        <w:spacing w:line="240" w:lineRule="auto"/>
      </w:pPr>
      <w:r>
        <w:t>При первом входе студентов в свой почтовый аккаунт на сайте</w:t>
      </w:r>
      <w:r w:rsidR="005E568D">
        <w:t xml:space="preserve"> по адресу </w:t>
      </w:r>
      <w:hyperlink r:id="rId15" w:history="1">
        <w:r w:rsidR="005E568D" w:rsidRPr="005E568D">
          <w:rPr>
            <w:rStyle w:val="a6"/>
          </w:rPr>
          <w:t>http://edumail.hse.ru</w:t>
        </w:r>
      </w:hyperlink>
      <w:r w:rsidR="005E568D" w:rsidRPr="005E568D">
        <w:t xml:space="preserve"> или </w:t>
      </w:r>
      <w:hyperlink r:id="rId16" w:history="1">
        <w:r w:rsidR="005E568D" w:rsidRPr="005E568D">
          <w:rPr>
            <w:rStyle w:val="a6"/>
          </w:rPr>
          <w:t>http://mail.office365.com</w:t>
        </w:r>
      </w:hyperlink>
      <w:r w:rsidR="005E568D" w:rsidRPr="005E568D">
        <w:t xml:space="preserve"> </w:t>
      </w:r>
      <w:r w:rsidR="005E568D">
        <w:t xml:space="preserve">, </w:t>
      </w:r>
      <w:r>
        <w:t xml:space="preserve">система </w:t>
      </w:r>
      <w:r w:rsidR="005E568D">
        <w:t>потребует</w:t>
      </w:r>
      <w:r w:rsidR="006430F7">
        <w:t xml:space="preserve"> сменить пароль. После чего у студента</w:t>
      </w:r>
      <w:r w:rsidR="00380B3A">
        <w:t>,</w:t>
      </w:r>
      <w:r w:rsidR="006430F7">
        <w:t xml:space="preserve"> пароль </w:t>
      </w:r>
      <w:r w:rsidR="00380B3A">
        <w:t xml:space="preserve">доступа к </w:t>
      </w:r>
      <w:r w:rsidR="005E568D">
        <w:rPr>
          <w:b/>
        </w:rPr>
        <w:t xml:space="preserve">Студенческой почте </w:t>
      </w:r>
      <w:r w:rsidR="006430F7">
        <w:t>не будет совпадать</w:t>
      </w:r>
      <w:r w:rsidR="00380B3A">
        <w:t>,</w:t>
      </w:r>
      <w:r w:rsidR="006430F7">
        <w:t xml:space="preserve"> с заданным по умолчанию</w:t>
      </w:r>
      <w:r w:rsidR="00380B3A">
        <w:t xml:space="preserve"> </w:t>
      </w:r>
      <w:r w:rsidR="0087662E">
        <w:t xml:space="preserve"> программой </w:t>
      </w:r>
      <w:r w:rsidR="0087662E" w:rsidRPr="0087662E">
        <w:rPr>
          <w:b/>
        </w:rPr>
        <w:t>АСАВ</w:t>
      </w:r>
      <w:r w:rsidR="0087662E">
        <w:t xml:space="preserve"> </w:t>
      </w:r>
      <w:r w:rsidR="00380B3A">
        <w:t>паролем</w:t>
      </w:r>
      <w:r w:rsidR="006430F7">
        <w:t xml:space="preserve">. </w:t>
      </w:r>
    </w:p>
    <w:p w:rsidR="00B45227" w:rsidRDefault="006430F7" w:rsidP="0093621B">
      <w:pPr>
        <w:spacing w:line="240" w:lineRule="auto"/>
      </w:pPr>
      <w:r>
        <w:t>Если студент, по каким ли</w:t>
      </w:r>
      <w:r w:rsidR="00CF3939">
        <w:t xml:space="preserve">бо причина забыл </w:t>
      </w:r>
      <w:r w:rsidR="00BF2268">
        <w:t>пароль</w:t>
      </w:r>
      <w:r>
        <w:t xml:space="preserve">, то восстановить пароль </w:t>
      </w:r>
      <w:r w:rsidR="009A1A8C">
        <w:t>своими силами студент не сможет.</w:t>
      </w:r>
      <w:r w:rsidR="00BB3A4B">
        <w:t xml:space="preserve"> </w:t>
      </w:r>
    </w:p>
    <w:p w:rsidR="0093621B" w:rsidRPr="0093621B" w:rsidRDefault="0093621B" w:rsidP="0093621B">
      <w:pPr>
        <w:spacing w:before="240" w:line="240" w:lineRule="auto"/>
        <w:rPr>
          <w:b/>
          <w:sz w:val="28"/>
          <w:szCs w:val="28"/>
        </w:rPr>
      </w:pPr>
      <w:r w:rsidRPr="0093621B">
        <w:rPr>
          <w:b/>
          <w:sz w:val="28"/>
          <w:szCs w:val="28"/>
        </w:rPr>
        <w:t>Внимание!</w:t>
      </w:r>
    </w:p>
    <w:p w:rsidR="00053F05" w:rsidRPr="0093621B" w:rsidRDefault="00B45227" w:rsidP="0093621B">
      <w:pPr>
        <w:spacing w:before="120" w:after="240" w:line="240" w:lineRule="auto"/>
        <w:ind w:left="567"/>
        <w:rPr>
          <w:i/>
        </w:rPr>
      </w:pPr>
      <w:r w:rsidRPr="0093621B">
        <w:rPr>
          <w:i/>
        </w:rPr>
        <w:t xml:space="preserve">Для восстановления </w:t>
      </w:r>
      <w:r w:rsidR="0093621B">
        <w:rPr>
          <w:i/>
        </w:rPr>
        <w:t xml:space="preserve">стандартного </w:t>
      </w:r>
      <w:r w:rsidRPr="0093621B">
        <w:rPr>
          <w:i/>
        </w:rPr>
        <w:t xml:space="preserve">пароля </w:t>
      </w:r>
      <w:proofErr w:type="gramStart"/>
      <w:r w:rsidR="0093621B" w:rsidRPr="0093621B">
        <w:rPr>
          <w:b/>
          <w:i/>
        </w:rPr>
        <w:t>Студенческой</w:t>
      </w:r>
      <w:proofErr w:type="gramEnd"/>
      <w:r w:rsidR="0093621B" w:rsidRPr="0093621B">
        <w:rPr>
          <w:b/>
          <w:i/>
        </w:rPr>
        <w:t xml:space="preserve"> почты</w:t>
      </w:r>
      <w:r w:rsidRPr="0093621B">
        <w:rPr>
          <w:i/>
        </w:rPr>
        <w:t>, студентам необходимо обратиться к сотрудникам учебных частей по месту обучения.</w:t>
      </w:r>
    </w:p>
    <w:p w:rsidR="005C6D17" w:rsidRPr="00962B8F" w:rsidRDefault="00565CD0" w:rsidP="006F7120">
      <w:pPr>
        <w:pStyle w:val="2"/>
      </w:pPr>
      <w:bookmarkStart w:id="18" w:name="_Toc368908051"/>
      <w:proofErr w:type="gramStart"/>
      <w:r>
        <w:t>Порядок в</w:t>
      </w:r>
      <w:r w:rsidR="005C6D17" w:rsidRPr="00962B8F">
        <w:t>осстановления пароля Студенческой почты в программе АСАВ</w:t>
      </w:r>
      <w:bookmarkEnd w:id="18"/>
      <w:proofErr w:type="gramEnd"/>
    </w:p>
    <w:p w:rsidR="00962B8F" w:rsidRDefault="00B45227" w:rsidP="0093621B">
      <w:pPr>
        <w:spacing w:line="240" w:lineRule="auto"/>
      </w:pPr>
      <w:r>
        <w:t xml:space="preserve">Сотрудникам учебных частей для восстановления пароля по умолчанию </w:t>
      </w:r>
      <w:r w:rsidR="00BB3A4B">
        <w:t xml:space="preserve">необходимо </w:t>
      </w:r>
      <w:r w:rsidR="00053F05">
        <w:t xml:space="preserve">выполнить </w:t>
      </w:r>
      <w:r w:rsidR="00962B8F">
        <w:t>следующие действия:</w:t>
      </w:r>
    </w:p>
    <w:p w:rsidR="00962B8F" w:rsidRDefault="00962B8F" w:rsidP="0093621B">
      <w:pPr>
        <w:pStyle w:val="a7"/>
        <w:numPr>
          <w:ilvl w:val="0"/>
          <w:numId w:val="40"/>
        </w:numPr>
        <w:spacing w:line="240" w:lineRule="auto"/>
      </w:pPr>
      <w:r>
        <w:t xml:space="preserve">Открыть программу </w:t>
      </w:r>
      <w:r w:rsidRPr="00F04C4A">
        <w:t>АСАВ</w:t>
      </w:r>
      <w:r>
        <w:t xml:space="preserve"> модуль: </w:t>
      </w:r>
      <w:r w:rsidRPr="00962B8F">
        <w:rPr>
          <w:b/>
        </w:rPr>
        <w:t>Студент</w:t>
      </w:r>
      <w:r w:rsidR="00745F15">
        <w:t xml:space="preserve"> </w:t>
      </w:r>
      <w:r w:rsidR="00745F15" w:rsidRPr="00745F15">
        <w:rPr>
          <w:lang w:val="en-US"/>
        </w:rPr>
        <w:sym w:font="Wingdings" w:char="F0E0"/>
      </w:r>
      <w:r w:rsidRPr="00962B8F">
        <w:t xml:space="preserve"> </w:t>
      </w:r>
      <w:r>
        <w:t xml:space="preserve">форма: </w:t>
      </w:r>
      <w:r w:rsidRPr="00634A81">
        <w:rPr>
          <w:b/>
        </w:rPr>
        <w:t>Студенты – личные данные</w:t>
      </w:r>
    </w:p>
    <w:p w:rsidR="00962B8F" w:rsidRDefault="00962B8F" w:rsidP="0093621B">
      <w:pPr>
        <w:pStyle w:val="a7"/>
        <w:numPr>
          <w:ilvl w:val="0"/>
          <w:numId w:val="40"/>
        </w:numPr>
        <w:spacing w:line="240" w:lineRule="auto"/>
      </w:pPr>
      <w:r>
        <w:t>Выбрать</w:t>
      </w:r>
      <w:r w:rsidR="00127167">
        <w:t xml:space="preserve"> </w:t>
      </w:r>
      <w:r w:rsidR="00053F05">
        <w:t>одного</w:t>
      </w:r>
      <w:r w:rsidR="00127167">
        <w:t xml:space="preserve"> или</w:t>
      </w:r>
      <w:r w:rsidR="00053F05">
        <w:t xml:space="preserve"> группу студентов</w:t>
      </w:r>
      <w:r w:rsidR="00BE7406">
        <w:t>,</w:t>
      </w:r>
      <w:r>
        <w:t xml:space="preserve"> для </w:t>
      </w:r>
      <w:proofErr w:type="gramStart"/>
      <w:r>
        <w:t>которых</w:t>
      </w:r>
      <w:proofErr w:type="gramEnd"/>
      <w:r w:rsidR="00BE7406">
        <w:t>,</w:t>
      </w:r>
      <w:r>
        <w:t xml:space="preserve"> необходимо выполнить операцию </w:t>
      </w:r>
      <w:r w:rsidRPr="00962B8F">
        <w:t>восстановления пароля</w:t>
      </w:r>
      <w:r w:rsidR="00053F05">
        <w:t xml:space="preserve"> </w:t>
      </w:r>
    </w:p>
    <w:p w:rsidR="00053F05" w:rsidRDefault="004C49C0" w:rsidP="0093621B">
      <w:pPr>
        <w:pStyle w:val="a7"/>
        <w:numPr>
          <w:ilvl w:val="0"/>
          <w:numId w:val="40"/>
        </w:numPr>
        <w:spacing w:line="240" w:lineRule="auto"/>
      </w:pPr>
      <w:r>
        <w:t xml:space="preserve">Вызвать </w:t>
      </w:r>
      <w:r w:rsidR="0093621B">
        <w:t xml:space="preserve">контекстное меню </w:t>
      </w:r>
      <w:r w:rsidR="00F04C4A">
        <w:t xml:space="preserve">программы </w:t>
      </w:r>
      <w:r w:rsidR="00F04C4A" w:rsidRPr="00F04C4A">
        <w:t>АСАВ</w:t>
      </w:r>
      <w:r w:rsidR="00F04C4A">
        <w:t xml:space="preserve"> </w:t>
      </w:r>
      <w:r w:rsidR="0093621B">
        <w:t>и выбрать П</w:t>
      </w:r>
      <w:r w:rsidR="00962B8F">
        <w:t>ункт</w:t>
      </w:r>
      <w:r w:rsidR="0093621B">
        <w:t>:</w:t>
      </w:r>
      <w:r w:rsidR="00962B8F">
        <w:t xml:space="preserve"> </w:t>
      </w:r>
      <w:r w:rsidR="00B45227" w:rsidRPr="00962B8F">
        <w:rPr>
          <w:b/>
        </w:rPr>
        <w:t>Действия со студенческой почтой</w:t>
      </w:r>
      <w:r w:rsidR="00053F05" w:rsidRPr="00962B8F">
        <w:rPr>
          <w:b/>
          <w:i/>
        </w:rPr>
        <w:t xml:space="preserve"> </w:t>
      </w:r>
      <w:r w:rsidR="00745F15" w:rsidRPr="00745F15">
        <w:rPr>
          <w:lang w:val="en-US"/>
        </w:rPr>
        <w:sym w:font="Wingdings" w:char="F0E0"/>
      </w:r>
      <w:r w:rsidR="0093621B">
        <w:t xml:space="preserve"> Подпункт:</w:t>
      </w:r>
      <w:r w:rsidR="00053F05">
        <w:t xml:space="preserve"> </w:t>
      </w:r>
      <w:r w:rsidR="00127167" w:rsidRPr="00962B8F">
        <w:rPr>
          <w:b/>
        </w:rPr>
        <w:t>Восстановить пароль</w:t>
      </w:r>
      <w:r w:rsidR="005C018D">
        <w:t>.</w:t>
      </w:r>
    </w:p>
    <w:p w:rsidR="009C4164" w:rsidRDefault="00331DEB" w:rsidP="00F04C4A">
      <w:pPr>
        <w:spacing w:before="24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15FAF" wp14:editId="66808361">
                <wp:simplePos x="0" y="0"/>
                <wp:positionH relativeFrom="column">
                  <wp:posOffset>2905125</wp:posOffset>
                </wp:positionH>
                <wp:positionV relativeFrom="paragraph">
                  <wp:posOffset>4033825</wp:posOffset>
                </wp:positionV>
                <wp:extent cx="1364615" cy="146050"/>
                <wp:effectExtent l="0" t="0" r="26035" b="25400"/>
                <wp:wrapNone/>
                <wp:docPr id="453" name="Скругленный 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146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3" o:spid="_x0000_s1026" style="position:absolute;margin-left:228.75pt;margin-top:317.6pt;width:107.45pt;height:1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" fillcolor="#c0504d [3205]" strokecolor="#622423 [1605]" strokeweight="2pt">
                <v:fill opacity="8481f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B3D1307" wp14:editId="210FD7E0">
            <wp:simplePos x="0" y="0"/>
            <wp:positionH relativeFrom="column">
              <wp:posOffset>2928620</wp:posOffset>
            </wp:positionH>
            <wp:positionV relativeFrom="paragraph">
              <wp:posOffset>4065905</wp:posOffset>
            </wp:positionV>
            <wp:extent cx="1221105" cy="101600"/>
            <wp:effectExtent l="0" t="0" r="0" b="0"/>
            <wp:wrapNone/>
            <wp:docPr id="451" name="Рисунок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4A" w:rsidRPr="00F04C4A">
        <w:rPr>
          <w:b/>
          <w:sz w:val="28"/>
          <w:szCs w:val="28"/>
        </w:rPr>
        <w:t xml:space="preserve"> </w:t>
      </w:r>
    </w:p>
    <w:p w:rsidR="009C4164" w:rsidRDefault="009C41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C4A" w:rsidRPr="0093621B" w:rsidRDefault="00F04C4A" w:rsidP="00F04C4A">
      <w:pPr>
        <w:spacing w:before="240" w:line="240" w:lineRule="auto"/>
        <w:rPr>
          <w:b/>
          <w:sz w:val="28"/>
          <w:szCs w:val="28"/>
        </w:rPr>
      </w:pPr>
      <w:r w:rsidRPr="0093621B">
        <w:rPr>
          <w:b/>
          <w:sz w:val="28"/>
          <w:szCs w:val="28"/>
        </w:rPr>
        <w:lastRenderedPageBreak/>
        <w:t>Внимание!</w:t>
      </w:r>
    </w:p>
    <w:p w:rsidR="00145E09" w:rsidRPr="00F04C4A" w:rsidRDefault="00F04C4A" w:rsidP="00F04C4A">
      <w:pPr>
        <w:spacing w:before="120" w:after="240" w:line="240" w:lineRule="auto"/>
        <w:ind w:left="567"/>
        <w:rPr>
          <w:i/>
        </w:rPr>
      </w:pPr>
      <w:r>
        <w:rPr>
          <w:i/>
        </w:rPr>
        <w:t xml:space="preserve">Перед запуском операции </w:t>
      </w:r>
      <w:r w:rsidRPr="00F04C4A">
        <w:rPr>
          <w:b/>
          <w:i/>
        </w:rPr>
        <w:t>Восстановления</w:t>
      </w:r>
      <w:r w:rsidR="00127167" w:rsidRPr="00F04C4A">
        <w:rPr>
          <w:b/>
          <w:i/>
        </w:rPr>
        <w:t xml:space="preserve"> пароля</w:t>
      </w:r>
      <w:r w:rsidR="00127167" w:rsidRPr="00F04C4A">
        <w:rPr>
          <w:i/>
        </w:rPr>
        <w:t xml:space="preserve"> у</w:t>
      </w:r>
      <w:r w:rsidR="00A424CD" w:rsidRPr="00F04C4A">
        <w:rPr>
          <w:i/>
        </w:rPr>
        <w:t>бедитесь</w:t>
      </w:r>
      <w:r w:rsidR="00E932A0" w:rsidRPr="00F04C4A">
        <w:rPr>
          <w:i/>
        </w:rPr>
        <w:t>,</w:t>
      </w:r>
      <w:r w:rsidR="00A424CD" w:rsidRPr="00F04C4A">
        <w:rPr>
          <w:i/>
        </w:rPr>
        <w:t xml:space="preserve"> что у студента есть </w:t>
      </w:r>
      <w:r w:rsidR="00B45227" w:rsidRPr="00F04C4A">
        <w:rPr>
          <w:i/>
        </w:rPr>
        <w:t xml:space="preserve">электронный ящик </w:t>
      </w:r>
      <w:r w:rsidR="00B45227" w:rsidRPr="00F04C4A">
        <w:rPr>
          <w:b/>
          <w:i/>
        </w:rPr>
        <w:t>Студенческой почты</w:t>
      </w:r>
      <w:r w:rsidR="00E932A0" w:rsidRPr="00F04C4A">
        <w:rPr>
          <w:i/>
        </w:rPr>
        <w:t>!</w:t>
      </w:r>
      <w:r w:rsidR="00127167" w:rsidRPr="00F04C4A">
        <w:rPr>
          <w:i/>
        </w:rPr>
        <w:t xml:space="preserve"> </w:t>
      </w:r>
      <w:r>
        <w:rPr>
          <w:i/>
        </w:rPr>
        <w:t xml:space="preserve">Операцию восстановления пароля можно выполнить только </w:t>
      </w:r>
      <w:proofErr w:type="gramStart"/>
      <w:r>
        <w:rPr>
          <w:i/>
        </w:rPr>
        <w:t>при</w:t>
      </w:r>
      <w:proofErr w:type="gramEnd"/>
      <w:r>
        <w:rPr>
          <w:i/>
        </w:rPr>
        <w:t xml:space="preserve"> наличие у студента уже созданного электронного ящика </w:t>
      </w:r>
      <w:r w:rsidRPr="00F04C4A">
        <w:t>Студенческой почты</w:t>
      </w:r>
      <w:r>
        <w:t>!</w:t>
      </w:r>
    </w:p>
    <w:p w:rsidR="004C49C0" w:rsidRDefault="00BE7406" w:rsidP="009C4164">
      <w:pPr>
        <w:pStyle w:val="a7"/>
        <w:numPr>
          <w:ilvl w:val="0"/>
          <w:numId w:val="40"/>
        </w:numPr>
        <w:spacing w:line="240" w:lineRule="auto"/>
      </w:pPr>
      <w:r>
        <w:t xml:space="preserve">Дождаться вывода итогового сообщения программы </w:t>
      </w:r>
      <w:r w:rsidRPr="00BE7406">
        <w:rPr>
          <w:b/>
        </w:rPr>
        <w:t>АСАВ</w:t>
      </w:r>
      <w:r>
        <w:t xml:space="preserve">. </w:t>
      </w:r>
    </w:p>
    <w:p w:rsidR="002C6447" w:rsidRDefault="002C6447" w:rsidP="009C4164">
      <w:pPr>
        <w:spacing w:line="240" w:lineRule="auto"/>
        <w:ind w:left="1134"/>
      </w:pPr>
      <w:r>
        <w:t xml:space="preserve">После успешного завершения операции: </w:t>
      </w:r>
      <w:r w:rsidRPr="00F04C4A">
        <w:rPr>
          <w:b/>
        </w:rPr>
        <w:t>Восстановления пароля</w:t>
      </w:r>
      <w:r>
        <w:t xml:space="preserve"> программа </w:t>
      </w:r>
      <w:r w:rsidRPr="00F04C4A">
        <w:rPr>
          <w:b/>
        </w:rPr>
        <w:t>АСАВ</w:t>
      </w:r>
      <w:r>
        <w:t xml:space="preserve"> выдаст сообщение (</w:t>
      </w:r>
      <w:r w:rsidR="00BE7406" w:rsidRPr="00F04C4A">
        <w:rPr>
          <w:b/>
        </w:rPr>
        <w:fldChar w:fldCharType="begin"/>
      </w:r>
      <w:r w:rsidR="00BE7406" w:rsidRPr="00F04C4A">
        <w:rPr>
          <w:b/>
        </w:rPr>
        <w:instrText xml:space="preserve"> REF _Ref368499407 \n \h  \* MERGEFORMAT </w:instrText>
      </w:r>
      <w:r w:rsidR="00BE7406" w:rsidRPr="00F04C4A">
        <w:rPr>
          <w:b/>
        </w:rPr>
      </w:r>
      <w:r w:rsidR="00BE7406" w:rsidRPr="00F04C4A">
        <w:rPr>
          <w:b/>
        </w:rPr>
        <w:fldChar w:fldCharType="separate"/>
      </w:r>
      <w:r w:rsidR="009C4164">
        <w:rPr>
          <w:b/>
        </w:rPr>
        <w:t>Рисунок 4</w:t>
      </w:r>
      <w:r w:rsidR="00BE7406" w:rsidRPr="00F04C4A">
        <w:rPr>
          <w:b/>
        </w:rPr>
        <w:fldChar w:fldCharType="end"/>
      </w:r>
      <w:r>
        <w:t xml:space="preserve">). Операцию </w:t>
      </w:r>
      <w:r w:rsidRPr="00F04C4A">
        <w:rPr>
          <w:b/>
        </w:rPr>
        <w:t>Восстановления пароля</w:t>
      </w:r>
      <w:r>
        <w:t xml:space="preserve"> можно считать завершенной. </w:t>
      </w:r>
    </w:p>
    <w:p w:rsidR="00F04C4A" w:rsidRPr="0093621B" w:rsidRDefault="00F04C4A" w:rsidP="00F04C4A">
      <w:pPr>
        <w:spacing w:before="120" w:line="240" w:lineRule="auto"/>
        <w:rPr>
          <w:sz w:val="28"/>
          <w:szCs w:val="28"/>
        </w:rPr>
      </w:pPr>
      <w:r w:rsidRPr="0093621B">
        <w:rPr>
          <w:b/>
          <w:sz w:val="28"/>
          <w:szCs w:val="28"/>
        </w:rPr>
        <w:t>Внимание</w:t>
      </w:r>
      <w:r w:rsidRPr="0093621B">
        <w:rPr>
          <w:sz w:val="28"/>
          <w:szCs w:val="28"/>
        </w:rPr>
        <w:t xml:space="preserve">! </w:t>
      </w:r>
    </w:p>
    <w:p w:rsidR="00F04C4A" w:rsidRPr="000609C3" w:rsidRDefault="00F04C4A" w:rsidP="00F04C4A">
      <w:pPr>
        <w:spacing w:before="120" w:after="240" w:line="240" w:lineRule="auto"/>
        <w:ind w:left="567"/>
        <w:rPr>
          <w:i/>
        </w:rPr>
      </w:pPr>
      <w:r w:rsidRPr="000609C3">
        <w:rPr>
          <w:i/>
        </w:rPr>
        <w:t xml:space="preserve">Если в окне отчета о </w:t>
      </w:r>
      <w:r w:rsidRPr="00F04C4A">
        <w:rPr>
          <w:b/>
        </w:rPr>
        <w:t>Восстановления пароля</w:t>
      </w:r>
      <w:r w:rsidRPr="000609C3">
        <w:rPr>
          <w:i/>
        </w:rPr>
        <w:t xml:space="preserve"> – значения полей</w:t>
      </w:r>
      <w:proofErr w:type="gramStart"/>
      <w:r w:rsidRPr="000609C3">
        <w:rPr>
          <w:i/>
        </w:rPr>
        <w:t xml:space="preserve"> </w:t>
      </w:r>
      <w:r w:rsidRPr="000609C3">
        <w:rPr>
          <w:b/>
          <w:i/>
        </w:rPr>
        <w:t>В</w:t>
      </w:r>
      <w:proofErr w:type="gramEnd"/>
      <w:r w:rsidRPr="000609C3">
        <w:rPr>
          <w:b/>
          <w:i/>
        </w:rPr>
        <w:t>сего выбрано</w:t>
      </w:r>
      <w:r>
        <w:rPr>
          <w:i/>
        </w:rPr>
        <w:t xml:space="preserve"> и </w:t>
      </w:r>
      <w:r w:rsidRPr="000609C3">
        <w:rPr>
          <w:b/>
          <w:i/>
        </w:rPr>
        <w:t>Создано</w:t>
      </w:r>
      <w:r>
        <w:rPr>
          <w:i/>
        </w:rPr>
        <w:t xml:space="preserve"> не будут равны, то операция Восстановления пароля </w:t>
      </w:r>
      <w:r w:rsidRPr="000609C3">
        <w:rPr>
          <w:i/>
        </w:rPr>
        <w:t>был</w:t>
      </w:r>
      <w:r>
        <w:rPr>
          <w:i/>
        </w:rPr>
        <w:t xml:space="preserve">а выполнена </w:t>
      </w:r>
      <w:r w:rsidRPr="000609C3">
        <w:rPr>
          <w:i/>
        </w:rPr>
        <w:t>не для всех</w:t>
      </w:r>
      <w:r>
        <w:rPr>
          <w:b/>
          <w:i/>
        </w:rPr>
        <w:t xml:space="preserve"> </w:t>
      </w:r>
      <w:r w:rsidRPr="000609C3">
        <w:rPr>
          <w:i/>
        </w:rPr>
        <w:t>выбранных</w:t>
      </w:r>
      <w:r>
        <w:rPr>
          <w:b/>
          <w:i/>
        </w:rPr>
        <w:t xml:space="preserve"> </w:t>
      </w:r>
      <w:r w:rsidRPr="000609C3">
        <w:rPr>
          <w:i/>
        </w:rPr>
        <w:t>студентов</w:t>
      </w:r>
      <w:r>
        <w:rPr>
          <w:i/>
        </w:rPr>
        <w:t xml:space="preserve">.  </w:t>
      </w:r>
      <w:r w:rsidRPr="000609C3">
        <w:rPr>
          <w:i/>
        </w:rPr>
        <w:t xml:space="preserve">  </w:t>
      </w:r>
    </w:p>
    <w:p w:rsidR="00F04C4A" w:rsidRPr="00536292" w:rsidRDefault="00F04C4A" w:rsidP="00F04C4A">
      <w:pPr>
        <w:spacing w:before="120" w:line="240" w:lineRule="auto"/>
        <w:ind w:left="567"/>
        <w:rPr>
          <w:i/>
        </w:rPr>
      </w:pPr>
      <w:r w:rsidRPr="00536292">
        <w:rPr>
          <w:i/>
        </w:rPr>
        <w:t xml:space="preserve">По умолчанию, пароль доступа </w:t>
      </w:r>
      <w:proofErr w:type="gramStart"/>
      <w:r w:rsidRPr="00536292">
        <w:rPr>
          <w:i/>
        </w:rPr>
        <w:t>к</w:t>
      </w:r>
      <w:proofErr w:type="gramEnd"/>
      <w:r w:rsidRPr="00536292">
        <w:rPr>
          <w:i/>
        </w:rPr>
        <w:t xml:space="preserve"> почтовому аккаунту </w:t>
      </w:r>
      <w:r w:rsidRPr="00536292">
        <w:rPr>
          <w:b/>
          <w:i/>
        </w:rPr>
        <w:t>Студенческой почты</w:t>
      </w:r>
      <w:r w:rsidRPr="00536292">
        <w:rPr>
          <w:i/>
        </w:rPr>
        <w:t xml:space="preserve"> задаваемы</w:t>
      </w:r>
      <w:r>
        <w:rPr>
          <w:i/>
        </w:rPr>
        <w:t>й</w:t>
      </w:r>
      <w:r w:rsidRPr="00536292">
        <w:rPr>
          <w:i/>
        </w:rPr>
        <w:t xml:space="preserve"> автоматически на сайте </w:t>
      </w:r>
      <w:hyperlink r:id="rId18" w:history="1">
        <w:r w:rsidRPr="00536292">
          <w:rPr>
            <w:rStyle w:val="a6"/>
            <w:i/>
          </w:rPr>
          <w:t>http://mail.office365.com</w:t>
        </w:r>
      </w:hyperlink>
      <w:r w:rsidRPr="00536292">
        <w:rPr>
          <w:i/>
        </w:rPr>
        <w:t xml:space="preserve"> , состоит из блок дополнительных символов </w:t>
      </w:r>
      <w:proofErr w:type="spellStart"/>
      <w:r w:rsidRPr="00536292">
        <w:rPr>
          <w:b/>
          <w:i/>
          <w:lang w:val="en-US"/>
        </w:rPr>
        <w:t>Edu</w:t>
      </w:r>
      <w:proofErr w:type="spellEnd"/>
      <w:r w:rsidRPr="00536292">
        <w:rPr>
          <w:b/>
          <w:i/>
        </w:rPr>
        <w:t xml:space="preserve"> и цифр номера студенческого билета</w:t>
      </w:r>
      <w:r w:rsidR="000E2E7E">
        <w:rPr>
          <w:b/>
          <w:i/>
        </w:rPr>
        <w:t>,</w:t>
      </w:r>
      <w:r w:rsidRPr="00536292">
        <w:rPr>
          <w:i/>
        </w:rPr>
        <w:t xml:space="preserve"> зарегистрированного в программе </w:t>
      </w:r>
      <w:r w:rsidRPr="00536292">
        <w:rPr>
          <w:b/>
          <w:i/>
        </w:rPr>
        <w:t>АСАВ</w:t>
      </w:r>
      <w:r w:rsidRPr="00536292">
        <w:rPr>
          <w:i/>
        </w:rPr>
        <w:t>!</w:t>
      </w:r>
    </w:p>
    <w:p w:rsidR="00DD2E07" w:rsidRDefault="00DD2E07" w:rsidP="000109C7">
      <w:pPr>
        <w:rPr>
          <w:rFonts w:asciiTheme="majorHAnsi" w:eastAsiaTheme="majorEastAsia" w:hAnsiTheme="majorHAnsi" w:cstheme="majorBidi"/>
          <w:color w:val="4F81BD" w:themeColor="accent1"/>
          <w:szCs w:val="26"/>
        </w:rPr>
      </w:pPr>
      <w:r>
        <w:br w:type="page"/>
      </w:r>
    </w:p>
    <w:p w:rsidR="003401C5" w:rsidRPr="00921DAA" w:rsidRDefault="003401C5" w:rsidP="006F7120">
      <w:pPr>
        <w:pStyle w:val="2"/>
      </w:pPr>
      <w:bookmarkStart w:id="19" w:name="_Toc368908052"/>
      <w:r w:rsidRPr="00921DAA">
        <w:lastRenderedPageBreak/>
        <w:t>Отправ</w:t>
      </w:r>
      <w:r w:rsidR="00265080" w:rsidRPr="00921DAA">
        <w:t>ка почтовых</w:t>
      </w:r>
      <w:r w:rsidRPr="00921DAA">
        <w:t xml:space="preserve"> сообщений из программного комплекса АСАВ</w:t>
      </w:r>
      <w:bookmarkEnd w:id="19"/>
    </w:p>
    <w:p w:rsidR="00715AA6" w:rsidRDefault="007710E6" w:rsidP="00BD2FB6">
      <w:pPr>
        <w:spacing w:line="240" w:lineRule="auto"/>
      </w:pPr>
      <w:r>
        <w:t xml:space="preserve">Сервис </w:t>
      </w:r>
      <w:r w:rsidR="00866E40">
        <w:rPr>
          <w:b/>
        </w:rPr>
        <w:t>Студенческой почты</w:t>
      </w:r>
      <w:r w:rsidRPr="007710E6">
        <w:t xml:space="preserve"> </w:t>
      </w:r>
      <w:r>
        <w:t>имеет возможность пакетной рассылки почтовых сообщений. Почтовая рассылка</w:t>
      </w:r>
      <w:r w:rsidR="004722C3">
        <w:t>,</w:t>
      </w:r>
      <w:r>
        <w:t xml:space="preserve"> осуществляется по адресам электронной почты </w:t>
      </w:r>
      <w:proofErr w:type="gramStart"/>
      <w:r>
        <w:t>указанных</w:t>
      </w:r>
      <w:proofErr w:type="gramEnd"/>
      <w:r>
        <w:t xml:space="preserve"> в закладке: </w:t>
      </w:r>
      <w:r w:rsidRPr="00B82382">
        <w:rPr>
          <w:b/>
        </w:rPr>
        <w:t>Контактная информация</w:t>
      </w:r>
      <w:r w:rsidR="00715AA6">
        <w:rPr>
          <w:b/>
          <w:i/>
        </w:rPr>
        <w:t>,</w:t>
      </w:r>
      <w:r>
        <w:rPr>
          <w:b/>
          <w:i/>
        </w:rPr>
        <w:t xml:space="preserve"> </w:t>
      </w:r>
      <w:r w:rsidR="00715AA6">
        <w:t xml:space="preserve">формы: </w:t>
      </w:r>
      <w:r w:rsidR="00715AA6" w:rsidRPr="00B82382">
        <w:rPr>
          <w:b/>
        </w:rPr>
        <w:t>Студенты – личные данные</w:t>
      </w:r>
      <w:r w:rsidR="00715AA6">
        <w:rPr>
          <w:b/>
          <w:i/>
        </w:rPr>
        <w:t xml:space="preserve">. </w:t>
      </w:r>
      <w:r w:rsidR="009C4164" w:rsidRPr="009C4164">
        <w:t>Почтовая рассылка</w:t>
      </w:r>
      <w:r w:rsidR="004722C3">
        <w:t>,</w:t>
      </w:r>
      <w:bookmarkStart w:id="20" w:name="_GoBack"/>
      <w:bookmarkEnd w:id="20"/>
      <w:r w:rsidR="009C4164" w:rsidRPr="009C4164">
        <w:t xml:space="preserve"> может быть</w:t>
      </w:r>
      <w:r w:rsidR="009C4164">
        <w:rPr>
          <w:b/>
          <w:i/>
        </w:rPr>
        <w:t xml:space="preserve"> </w:t>
      </w:r>
      <w:r w:rsidR="009C4164">
        <w:t>осуществлена по адресам Студенческой почты</w:t>
      </w:r>
      <w:r w:rsidR="00017347">
        <w:t>,</w:t>
      </w:r>
      <w:r w:rsidR="009C4164">
        <w:t xml:space="preserve"> альтернативным адресам</w:t>
      </w:r>
      <w:r w:rsidR="00297F09">
        <w:t>,</w:t>
      </w:r>
      <w:r w:rsidR="009C4164">
        <w:t xml:space="preserve"> </w:t>
      </w:r>
      <w:r w:rsidR="00017347">
        <w:t xml:space="preserve">всем адресам </w:t>
      </w:r>
      <w:proofErr w:type="gramStart"/>
      <w:r w:rsidR="009C4164">
        <w:t>зарегистрированных</w:t>
      </w:r>
      <w:proofErr w:type="gramEnd"/>
      <w:r w:rsidR="009C4164">
        <w:t xml:space="preserve"> у студента в программе АСАВ.</w:t>
      </w:r>
    </w:p>
    <w:p w:rsidR="006B1DE1" w:rsidRDefault="005C018D" w:rsidP="00BD2FB6">
      <w:pPr>
        <w:spacing w:before="120" w:line="240" w:lineRule="auto"/>
      </w:pPr>
      <w:r>
        <w:rPr>
          <w:noProof/>
        </w:rPr>
        <w:t xml:space="preserve">Для того что бы осуществить рассылку </w:t>
      </w:r>
      <w:r>
        <w:t xml:space="preserve">электронных почтовых сообщений студентам зарегистрированным в базе </w:t>
      </w:r>
      <w:r w:rsidRPr="00866E40">
        <w:rPr>
          <w:b/>
        </w:rPr>
        <w:t>АСАВ</w:t>
      </w:r>
      <w:r>
        <w:t xml:space="preserve"> необходимо</w:t>
      </w:r>
      <w:r w:rsidR="006B1DE1">
        <w:t>:</w:t>
      </w:r>
    </w:p>
    <w:p w:rsidR="006B1DE1" w:rsidRDefault="006B1DE1" w:rsidP="006A07CD">
      <w:pPr>
        <w:pStyle w:val="a7"/>
        <w:numPr>
          <w:ilvl w:val="0"/>
          <w:numId w:val="10"/>
        </w:numPr>
        <w:spacing w:before="120" w:line="240" w:lineRule="auto"/>
        <w:ind w:left="714" w:hanging="357"/>
      </w:pPr>
      <w:r>
        <w:t>О</w:t>
      </w:r>
      <w:r w:rsidR="00424467">
        <w:t xml:space="preserve">ткрыть форму: </w:t>
      </w:r>
      <w:r w:rsidR="00424467" w:rsidRPr="00866E40">
        <w:rPr>
          <w:b/>
        </w:rPr>
        <w:t>Студенты – личные данные</w:t>
      </w:r>
      <w:r w:rsidR="005C018D">
        <w:t xml:space="preserve">  </w:t>
      </w:r>
    </w:p>
    <w:p w:rsidR="006B1DE1" w:rsidRDefault="005C018D" w:rsidP="00BD2FB6">
      <w:pPr>
        <w:pStyle w:val="a7"/>
        <w:numPr>
          <w:ilvl w:val="0"/>
          <w:numId w:val="10"/>
        </w:numPr>
        <w:spacing w:line="240" w:lineRule="auto"/>
      </w:pPr>
      <w:r>
        <w:t>Выбра</w:t>
      </w:r>
      <w:r w:rsidR="00424467">
        <w:t>ть</w:t>
      </w:r>
      <w:r>
        <w:t xml:space="preserve"> одного или группу студентов</w:t>
      </w:r>
      <w:r w:rsidR="00C14961">
        <w:t>,</w:t>
      </w:r>
      <w:r w:rsidR="00424467">
        <w:t xml:space="preserve"> для </w:t>
      </w:r>
      <w:proofErr w:type="gramStart"/>
      <w:r w:rsidR="00424467">
        <w:t>которых</w:t>
      </w:r>
      <w:proofErr w:type="gramEnd"/>
      <w:r w:rsidR="00424467">
        <w:t xml:space="preserve"> необходимо произвести почтовую рассылку</w:t>
      </w:r>
    </w:p>
    <w:p w:rsidR="005C018D" w:rsidRDefault="006579FD" w:rsidP="00BD2FB6">
      <w:pPr>
        <w:pStyle w:val="a7"/>
        <w:numPr>
          <w:ilvl w:val="0"/>
          <w:numId w:val="10"/>
        </w:numPr>
        <w:spacing w:line="240" w:lineRule="auto"/>
      </w:pPr>
      <w:r>
        <w:t>В</w:t>
      </w:r>
      <w:r w:rsidR="00C14961">
        <w:t>ызвать контекст</w:t>
      </w:r>
      <w:r w:rsidR="00BD2FB6">
        <w:t>ное меню, программы</w:t>
      </w:r>
      <w:r w:rsidR="00C14961">
        <w:t xml:space="preserve"> </w:t>
      </w:r>
      <w:r w:rsidR="00C14961" w:rsidRPr="00373DE8">
        <w:rPr>
          <w:b/>
        </w:rPr>
        <w:t>АСАВ</w:t>
      </w:r>
      <w:r w:rsidR="00BD2FB6">
        <w:t xml:space="preserve"> и </w:t>
      </w:r>
      <w:r w:rsidR="00C14961">
        <w:t xml:space="preserve">выбрать </w:t>
      </w:r>
      <w:r w:rsidR="005C018D">
        <w:t xml:space="preserve">пункт: </w:t>
      </w:r>
      <w:r w:rsidR="005C018D" w:rsidRPr="00B82382">
        <w:rPr>
          <w:b/>
        </w:rPr>
        <w:t>Отправить почтовое сообщение</w:t>
      </w:r>
      <w:r w:rsidR="00E25BC9" w:rsidRPr="006B1DE1">
        <w:rPr>
          <w:b/>
          <w:i/>
        </w:rPr>
        <w:t xml:space="preserve"> </w:t>
      </w:r>
      <w:r w:rsidR="00E25BC9">
        <w:t>(</w:t>
      </w:r>
      <w:r w:rsidR="00A640B5" w:rsidRPr="00A640B5">
        <w:rPr>
          <w:b/>
        </w:rPr>
        <w:fldChar w:fldCharType="begin"/>
      </w:r>
      <w:r w:rsidR="00A640B5" w:rsidRPr="00A640B5">
        <w:rPr>
          <w:b/>
        </w:rPr>
        <w:instrText xml:space="preserve"> REF _Ref368569632 \n \h  \* MERGEFORMAT </w:instrText>
      </w:r>
      <w:r w:rsidR="00A640B5" w:rsidRPr="00A640B5">
        <w:rPr>
          <w:b/>
        </w:rPr>
      </w:r>
      <w:r w:rsidR="00A640B5" w:rsidRPr="00A640B5">
        <w:rPr>
          <w:b/>
        </w:rPr>
        <w:fldChar w:fldCharType="separate"/>
      </w:r>
      <w:r w:rsidR="00BD2FB6">
        <w:rPr>
          <w:b/>
        </w:rPr>
        <w:t>Рисунок 5</w:t>
      </w:r>
      <w:r w:rsidR="00A640B5" w:rsidRPr="00A640B5">
        <w:rPr>
          <w:b/>
        </w:rPr>
        <w:fldChar w:fldCharType="end"/>
      </w:r>
      <w:r w:rsidR="005C018D">
        <w:t>)</w:t>
      </w:r>
      <w:r w:rsidR="00E25BC9">
        <w:t>.</w:t>
      </w:r>
    </w:p>
    <w:p w:rsidR="00E1004C" w:rsidRDefault="00E1004C" w:rsidP="001D44B7">
      <w:pPr>
        <w:keepNext/>
        <w:spacing w:line="240" w:lineRule="auto"/>
        <w:ind w:left="851"/>
        <w:jc w:val="center"/>
      </w:pPr>
      <w:r>
        <w:rPr>
          <w:noProof/>
        </w:rPr>
        <w:drawing>
          <wp:inline distT="0" distB="0" distL="0" distR="0" wp14:anchorId="2FBDD202" wp14:editId="202E7690">
            <wp:extent cx="1760356" cy="101675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66797" cy="102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C9" w:rsidRPr="00B82382" w:rsidRDefault="0096558A" w:rsidP="0061140F">
      <w:pPr>
        <w:pStyle w:val="a"/>
      </w:pPr>
      <w:bookmarkStart w:id="21" w:name="_Ref368569632"/>
      <w:r>
        <w:t>Выбор</w:t>
      </w:r>
      <w:r w:rsidR="00373DE8" w:rsidRPr="00272FFE">
        <w:t xml:space="preserve"> команды почтовой рассылки </w:t>
      </w:r>
      <w:r w:rsidR="00907DFC" w:rsidRPr="00272FFE">
        <w:t xml:space="preserve">через подменю </w:t>
      </w:r>
      <w:r w:rsidR="00907DFC" w:rsidRPr="001D44B7">
        <w:rPr>
          <w:b/>
        </w:rPr>
        <w:t>АСАВ</w:t>
      </w:r>
      <w:r w:rsidR="00907DFC" w:rsidRPr="00B82382">
        <w:t>»</w:t>
      </w:r>
      <w:bookmarkEnd w:id="21"/>
    </w:p>
    <w:p w:rsidR="006B1DE1" w:rsidRDefault="001910B9" w:rsidP="006A07CD">
      <w:pPr>
        <w:pStyle w:val="a7"/>
        <w:numPr>
          <w:ilvl w:val="0"/>
          <w:numId w:val="10"/>
        </w:numPr>
        <w:spacing w:line="240" w:lineRule="auto"/>
      </w:pPr>
      <w:r>
        <w:t xml:space="preserve">В открывшейся форме: </w:t>
      </w:r>
      <w:r w:rsidR="006B1DE1" w:rsidRPr="001910B9">
        <w:rPr>
          <w:b/>
        </w:rPr>
        <w:t>Отправить почтовое сообщение студенту</w:t>
      </w:r>
      <w:r w:rsidR="006B1DE1">
        <w:t xml:space="preserve"> необходимо заполнить основные </w:t>
      </w:r>
      <w:proofErr w:type="gramStart"/>
      <w:r w:rsidR="006B1DE1">
        <w:t>поля</w:t>
      </w:r>
      <w:proofErr w:type="gramEnd"/>
      <w:r w:rsidR="006B1DE1">
        <w:t xml:space="preserve"> указанные на (</w:t>
      </w:r>
      <w:r w:rsidR="00A640B5" w:rsidRPr="00A640B5">
        <w:rPr>
          <w:b/>
        </w:rPr>
        <w:fldChar w:fldCharType="begin"/>
      </w:r>
      <w:r w:rsidR="00A640B5" w:rsidRPr="00A640B5">
        <w:rPr>
          <w:b/>
        </w:rPr>
        <w:instrText xml:space="preserve"> REF _Ref368569650 \n \h  \* MERGEFORMAT </w:instrText>
      </w:r>
      <w:r w:rsidR="00A640B5" w:rsidRPr="00A640B5">
        <w:rPr>
          <w:b/>
        </w:rPr>
      </w:r>
      <w:r w:rsidR="00A640B5" w:rsidRPr="00A640B5">
        <w:rPr>
          <w:b/>
        </w:rPr>
        <w:fldChar w:fldCharType="separate"/>
      </w:r>
      <w:r w:rsidR="00725633">
        <w:rPr>
          <w:b/>
        </w:rPr>
        <w:t>Рисунок 6</w:t>
      </w:r>
      <w:r w:rsidR="00A640B5" w:rsidRPr="00A640B5">
        <w:rPr>
          <w:b/>
        </w:rPr>
        <w:fldChar w:fldCharType="end"/>
      </w:r>
      <w:r w:rsidR="006B1DE1">
        <w:t>)</w:t>
      </w:r>
      <w:r w:rsidR="007A72B0" w:rsidRPr="007A72B0">
        <w:rPr>
          <w:noProof/>
        </w:rPr>
        <w:t xml:space="preserve"> </w:t>
      </w:r>
      <w:r>
        <w:rPr>
          <w:noProof/>
        </w:rPr>
        <w:t xml:space="preserve">и нажать </w:t>
      </w:r>
      <w:r w:rsidR="00854CE9" w:rsidRPr="001910B9">
        <w:rPr>
          <w:b/>
          <w:noProof/>
        </w:rPr>
        <w:t>ОК</w:t>
      </w:r>
      <w:r w:rsidR="00854CE9">
        <w:rPr>
          <w:noProof/>
        </w:rPr>
        <w:t>.</w:t>
      </w:r>
      <w:r w:rsidR="00FB7AFB" w:rsidRPr="00FB7AFB">
        <w:rPr>
          <w:noProof/>
        </w:rPr>
        <w:t xml:space="preserve"> </w:t>
      </w:r>
    </w:p>
    <w:p w:rsidR="00DC1CFA" w:rsidRDefault="00AC4191" w:rsidP="006A07CD">
      <w:pPr>
        <w:spacing w:line="240" w:lineRule="auto"/>
        <w:ind w:left="851"/>
        <w:jc w:val="center"/>
      </w:pPr>
      <w:r>
        <w:rPr>
          <w:noProof/>
        </w:rPr>
        <w:drawing>
          <wp:inline distT="0" distB="0" distL="0" distR="0" wp14:anchorId="26F73519" wp14:editId="74BCC457">
            <wp:extent cx="3024902" cy="3643952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9490" cy="36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50" w:rsidRPr="00272FFE" w:rsidRDefault="00AE4172" w:rsidP="0061140F">
      <w:pPr>
        <w:pStyle w:val="a"/>
      </w:pPr>
      <w:bookmarkStart w:id="22" w:name="_Ref368569650"/>
      <w:r>
        <w:t>Форма</w:t>
      </w:r>
      <w:r w:rsidR="00272FFE" w:rsidRPr="00272FFE">
        <w:t xml:space="preserve"> заполнения диалогового окна</w:t>
      </w:r>
      <w:proofErr w:type="gramStart"/>
      <w:r w:rsidR="00D35C57" w:rsidRPr="00272FFE">
        <w:t xml:space="preserve"> </w:t>
      </w:r>
      <w:r w:rsidR="00907DFC" w:rsidRPr="001D44B7">
        <w:rPr>
          <w:b/>
        </w:rPr>
        <w:t>О</w:t>
      </w:r>
      <w:proofErr w:type="gramEnd"/>
      <w:r w:rsidR="00907DFC" w:rsidRPr="001D44B7">
        <w:rPr>
          <w:b/>
        </w:rPr>
        <w:t>тправить почтовое сообщение студенту</w:t>
      </w:r>
      <w:r w:rsidR="00907DFC" w:rsidRPr="00272FFE">
        <w:t xml:space="preserve"> перед массовой рассылкой студентам </w:t>
      </w:r>
      <w:r w:rsidR="00907DFC" w:rsidRPr="001D44B7">
        <w:rPr>
          <w:b/>
        </w:rPr>
        <w:t>НИУ-ВШЭ</w:t>
      </w:r>
      <w:r w:rsidR="00272FFE">
        <w:t xml:space="preserve"> </w:t>
      </w:r>
      <w:r w:rsidR="00272FFE" w:rsidRPr="00272FFE">
        <w:t xml:space="preserve">из программного комплекса </w:t>
      </w:r>
      <w:r w:rsidR="00272FFE" w:rsidRPr="001D44B7">
        <w:rPr>
          <w:b/>
        </w:rPr>
        <w:t>АСАВ</w:t>
      </w:r>
      <w:bookmarkEnd w:id="22"/>
    </w:p>
    <w:p w:rsidR="00CE0549" w:rsidRDefault="0061140F" w:rsidP="002F7477">
      <w:pPr>
        <w:ind w:left="709"/>
      </w:pPr>
      <w:r w:rsidRPr="0061140F">
        <w:rPr>
          <w:b/>
        </w:rPr>
        <w:t>Тема</w:t>
      </w:r>
      <w:r>
        <w:t xml:space="preserve">: – </w:t>
      </w:r>
      <w:r w:rsidR="005240BE" w:rsidRPr="00B0404D">
        <w:t xml:space="preserve">В </w:t>
      </w:r>
      <w:r>
        <w:t>текстовом поле укажите</w:t>
      </w:r>
      <w:r w:rsidR="005240BE" w:rsidRPr="00B0404D">
        <w:t xml:space="preserve"> в краткой форме содержание письма.</w:t>
      </w:r>
    </w:p>
    <w:p w:rsidR="007E037A" w:rsidRDefault="007E037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D3646" w:rsidRDefault="0061140F" w:rsidP="002F7477">
      <w:pPr>
        <w:tabs>
          <w:tab w:val="left" w:pos="9450"/>
        </w:tabs>
        <w:spacing w:line="240" w:lineRule="auto"/>
        <w:ind w:left="1560" w:hanging="851"/>
      </w:pPr>
      <w:r w:rsidRPr="0061140F">
        <w:rPr>
          <w:b/>
        </w:rPr>
        <w:lastRenderedPageBreak/>
        <w:t>Сообщение:</w:t>
      </w:r>
      <w:r>
        <w:rPr>
          <w:b/>
        </w:rPr>
        <w:t xml:space="preserve"> – </w:t>
      </w:r>
      <w:r w:rsidR="00145E09">
        <w:t>Что бы создать текст сообщения рассылки н</w:t>
      </w:r>
      <w:r w:rsidR="00D35C57">
        <w:t>еобходимо</w:t>
      </w:r>
      <w:r w:rsidR="00145E09">
        <w:t>,</w:t>
      </w:r>
      <w:r w:rsidR="00D35C57">
        <w:t xml:space="preserve"> нажать на кнопку </w:t>
      </w:r>
      <w:r w:rsidR="00D35C57" w:rsidRPr="00D35C57">
        <w:rPr>
          <w:b/>
        </w:rPr>
        <w:t>…</w:t>
      </w:r>
      <w:r w:rsidR="004D3646" w:rsidRPr="00B0404D">
        <w:t xml:space="preserve"> для вызова текстового редактора и напечатать текстовое сообщения  письма</w:t>
      </w:r>
      <w:r w:rsidR="00AE4172">
        <w:t>, после чего закрыть окно с текстом сообщения</w:t>
      </w:r>
      <w:r w:rsidR="004D3646" w:rsidRPr="00B0404D">
        <w:t xml:space="preserve">. </w:t>
      </w:r>
    </w:p>
    <w:p w:rsidR="00AC4191" w:rsidRPr="00B0404D" w:rsidRDefault="00AC4191" w:rsidP="0061140F">
      <w:pPr>
        <w:tabs>
          <w:tab w:val="left" w:pos="9450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1F386C13" wp14:editId="2A289B17">
            <wp:extent cx="4981433" cy="81952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5094" cy="82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0F" w:rsidRPr="0061140F" w:rsidRDefault="0061140F" w:rsidP="002F7477">
      <w:pPr>
        <w:spacing w:before="120" w:line="240" w:lineRule="auto"/>
        <w:ind w:left="1134"/>
      </w:pPr>
      <w:r w:rsidRPr="0093621B">
        <w:rPr>
          <w:b/>
          <w:sz w:val="28"/>
          <w:szCs w:val="28"/>
        </w:rPr>
        <w:t>Внимание</w:t>
      </w:r>
      <w:r w:rsidRPr="0093621B">
        <w:rPr>
          <w:sz w:val="28"/>
          <w:szCs w:val="28"/>
        </w:rPr>
        <w:t>!</w:t>
      </w:r>
    </w:p>
    <w:p w:rsidR="007E037A" w:rsidRDefault="004D3646" w:rsidP="002F7477">
      <w:pPr>
        <w:spacing w:line="240" w:lineRule="auto"/>
        <w:ind w:left="1701"/>
        <w:rPr>
          <w:i/>
        </w:rPr>
      </w:pPr>
      <w:r w:rsidRPr="0061140F">
        <w:rPr>
          <w:i/>
        </w:rPr>
        <w:t xml:space="preserve">В </w:t>
      </w:r>
      <w:r w:rsidR="00AE4172">
        <w:rPr>
          <w:i/>
        </w:rPr>
        <w:t>тексте</w:t>
      </w:r>
      <w:r w:rsidRPr="0061140F">
        <w:rPr>
          <w:i/>
        </w:rPr>
        <w:t xml:space="preserve"> письма  рассылки обязательно указывать свои: </w:t>
      </w:r>
      <w:r w:rsidRPr="0061140F">
        <w:rPr>
          <w:b/>
          <w:i/>
          <w:u w:val="single"/>
        </w:rPr>
        <w:t>ФИО, должность и адрес электронной почты</w:t>
      </w:r>
      <w:r w:rsidRPr="0061140F">
        <w:rPr>
          <w:i/>
        </w:rPr>
        <w:t xml:space="preserve">! </w:t>
      </w:r>
    </w:p>
    <w:p w:rsidR="004D3646" w:rsidRPr="0061140F" w:rsidRDefault="004D3646" w:rsidP="002F7477">
      <w:pPr>
        <w:spacing w:line="240" w:lineRule="auto"/>
        <w:ind w:left="1701"/>
        <w:rPr>
          <w:noProof/>
        </w:rPr>
      </w:pPr>
      <w:r w:rsidRPr="007E037A">
        <w:rPr>
          <w:b/>
          <w:i/>
        </w:rPr>
        <w:t>Без указания данной информации рассылку проводить запрещено</w:t>
      </w:r>
      <w:r w:rsidRPr="007E037A">
        <w:rPr>
          <w:b/>
        </w:rPr>
        <w:t>!</w:t>
      </w:r>
      <w:r w:rsidR="00D44221" w:rsidRPr="007E037A">
        <w:rPr>
          <w:b/>
          <w:noProof/>
        </w:rPr>
        <w:t xml:space="preserve"> </w:t>
      </w:r>
    </w:p>
    <w:p w:rsidR="00D44221" w:rsidRPr="007E037A" w:rsidRDefault="00D44221" w:rsidP="00161112">
      <w:pPr>
        <w:spacing w:line="240" w:lineRule="auto"/>
        <w:rPr>
          <w:color w:val="FF0000"/>
          <w:sz w:val="18"/>
          <w:szCs w:val="18"/>
        </w:rPr>
      </w:pPr>
    </w:p>
    <w:p w:rsidR="00B0404D" w:rsidRPr="008466F4" w:rsidRDefault="00F45DA1" w:rsidP="002F7477">
      <w:pPr>
        <w:spacing w:line="240" w:lineRule="auto"/>
        <w:ind w:left="3828" w:hanging="3119"/>
      </w:pPr>
      <w:r w:rsidRPr="00F45DA1">
        <w:rPr>
          <w:b/>
        </w:rPr>
        <w:t>Категория почтовых контактов:</w:t>
      </w:r>
      <w:r>
        <w:t xml:space="preserve"> – для заполнения по</w:t>
      </w:r>
      <w:r w:rsidR="006A07CD">
        <w:t>ля</w:t>
      </w:r>
      <w:r>
        <w:t xml:space="preserve">, выберите </w:t>
      </w:r>
      <w:r w:rsidR="006A07CD">
        <w:t xml:space="preserve">группу адресов </w:t>
      </w:r>
      <w:r w:rsidR="00FE4BD9">
        <w:t xml:space="preserve">почтовой </w:t>
      </w:r>
      <w:r w:rsidR="006A07CD">
        <w:t xml:space="preserve">рассылки из </w:t>
      </w:r>
      <w:r>
        <w:t>выпадающего списка</w:t>
      </w:r>
      <w:r w:rsidR="00B0404D" w:rsidRPr="008466F4">
        <w:t xml:space="preserve"> </w:t>
      </w:r>
    </w:p>
    <w:p w:rsidR="00B0404D" w:rsidRPr="008466F4" w:rsidRDefault="00B0404D" w:rsidP="006A07CD">
      <w:pPr>
        <w:pStyle w:val="a7"/>
        <w:numPr>
          <w:ilvl w:val="0"/>
          <w:numId w:val="19"/>
        </w:numPr>
        <w:spacing w:line="240" w:lineRule="auto"/>
      </w:pPr>
      <w:r w:rsidRPr="008466F4">
        <w:t>Все</w:t>
      </w:r>
    </w:p>
    <w:p w:rsidR="00B0404D" w:rsidRPr="008466F4" w:rsidRDefault="00B0404D" w:rsidP="006A07CD">
      <w:pPr>
        <w:pStyle w:val="a7"/>
        <w:numPr>
          <w:ilvl w:val="0"/>
          <w:numId w:val="19"/>
        </w:numPr>
        <w:spacing w:line="240" w:lineRule="auto"/>
      </w:pPr>
      <w:r w:rsidRPr="008466F4">
        <w:t xml:space="preserve">Только по почтовым контактам </w:t>
      </w:r>
      <w:proofErr w:type="gramStart"/>
      <w:r w:rsidR="00D35C57">
        <w:rPr>
          <w:b/>
        </w:rPr>
        <w:t>Студенческой</w:t>
      </w:r>
      <w:proofErr w:type="gramEnd"/>
      <w:r w:rsidR="00D35C57">
        <w:rPr>
          <w:b/>
        </w:rPr>
        <w:t xml:space="preserve"> почты</w:t>
      </w:r>
    </w:p>
    <w:p w:rsidR="002F7477" w:rsidRPr="002F7477" w:rsidRDefault="00B0404D" w:rsidP="002F7477">
      <w:pPr>
        <w:pStyle w:val="a7"/>
        <w:numPr>
          <w:ilvl w:val="0"/>
          <w:numId w:val="19"/>
        </w:numPr>
        <w:spacing w:line="240" w:lineRule="auto"/>
      </w:pPr>
      <w:r w:rsidRPr="008466F4">
        <w:t xml:space="preserve">По всем почтовым контактам кроме </w:t>
      </w:r>
      <w:proofErr w:type="gramStart"/>
      <w:r w:rsidR="00D35C57">
        <w:rPr>
          <w:b/>
        </w:rPr>
        <w:t>Студенческой</w:t>
      </w:r>
      <w:proofErr w:type="gramEnd"/>
      <w:r w:rsidR="00D35C57">
        <w:rPr>
          <w:b/>
        </w:rPr>
        <w:t xml:space="preserve"> почты</w:t>
      </w:r>
    </w:p>
    <w:p w:rsidR="00921E7F" w:rsidRDefault="006A07CD" w:rsidP="002F7477">
      <w:pPr>
        <w:spacing w:before="120" w:line="240" w:lineRule="auto"/>
        <w:ind w:left="709"/>
      </w:pPr>
      <w:r w:rsidRPr="002F7477">
        <w:rPr>
          <w:b/>
        </w:rPr>
        <w:t>Вложения:</w:t>
      </w:r>
      <w:r>
        <w:t xml:space="preserve"> – </w:t>
      </w:r>
      <w:r w:rsidR="00D35C57">
        <w:t>Для добавления прикрепленного к письму рассылки файла</w:t>
      </w:r>
      <w:r w:rsidR="005E726E">
        <w:t>,</w:t>
      </w:r>
      <w:r w:rsidR="00D35C57">
        <w:t xml:space="preserve"> необходимо нажать на кнопку </w:t>
      </w:r>
      <w:r w:rsidR="008466F4" w:rsidRPr="002F7477">
        <w:rPr>
          <w:b/>
        </w:rPr>
        <w:t>…</w:t>
      </w:r>
      <w:r w:rsidR="008466F4" w:rsidRPr="008466F4">
        <w:t xml:space="preserve"> д</w:t>
      </w:r>
      <w:r w:rsidR="00D35C57">
        <w:t>ля вызова  диалогового окна</w:t>
      </w:r>
      <w:proofErr w:type="gramStart"/>
      <w:r w:rsidR="00D35C57">
        <w:t xml:space="preserve"> </w:t>
      </w:r>
      <w:r w:rsidR="00921E7F" w:rsidRPr="002F7477">
        <w:rPr>
          <w:b/>
        </w:rPr>
        <w:t>Д</w:t>
      </w:r>
      <w:proofErr w:type="gramEnd"/>
      <w:r w:rsidR="00921E7F" w:rsidRPr="002F7477">
        <w:rPr>
          <w:b/>
        </w:rPr>
        <w:t>обавить</w:t>
      </w:r>
      <w:r w:rsidR="008466F4" w:rsidRPr="002F7477">
        <w:rPr>
          <w:b/>
        </w:rPr>
        <w:t xml:space="preserve"> файл</w:t>
      </w:r>
      <w:r w:rsidR="008466F4" w:rsidRPr="008466F4">
        <w:t xml:space="preserve">! </w:t>
      </w:r>
    </w:p>
    <w:p w:rsidR="00AC4191" w:rsidRDefault="00AC4191" w:rsidP="006A07CD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737E88B" wp14:editId="56D78366">
            <wp:extent cx="4890750" cy="1460310"/>
            <wp:effectExtent l="0" t="0" r="571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7392" cy="146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CD" w:rsidRPr="0061140F" w:rsidRDefault="006A07CD" w:rsidP="002F7477">
      <w:pPr>
        <w:spacing w:line="240" w:lineRule="auto"/>
        <w:ind w:left="1134"/>
      </w:pPr>
      <w:r w:rsidRPr="0093621B">
        <w:rPr>
          <w:b/>
          <w:sz w:val="28"/>
          <w:szCs w:val="28"/>
        </w:rPr>
        <w:t>Внимание</w:t>
      </w:r>
      <w:r w:rsidRPr="0093621B">
        <w:rPr>
          <w:sz w:val="28"/>
          <w:szCs w:val="28"/>
        </w:rPr>
        <w:t>!</w:t>
      </w:r>
    </w:p>
    <w:p w:rsidR="006A07CD" w:rsidRPr="006A07CD" w:rsidRDefault="006A07CD" w:rsidP="002F7477">
      <w:pPr>
        <w:spacing w:line="240" w:lineRule="auto"/>
        <w:ind w:left="1701"/>
        <w:rPr>
          <w:i/>
        </w:rPr>
      </w:pPr>
      <w:r w:rsidRPr="002F7477">
        <w:rPr>
          <w:b/>
          <w:i/>
        </w:rPr>
        <w:t>Размер файл</w:t>
      </w:r>
      <w:r w:rsidRPr="006A07CD">
        <w:rPr>
          <w:i/>
        </w:rPr>
        <w:t xml:space="preserve"> не должен превышать </w:t>
      </w:r>
      <w:r w:rsidRPr="002F7477">
        <w:rPr>
          <w:b/>
          <w:i/>
        </w:rPr>
        <w:t>3.5 Mb</w:t>
      </w:r>
      <w:r w:rsidRPr="006A07CD">
        <w:rPr>
          <w:i/>
        </w:rPr>
        <w:t>.</w:t>
      </w:r>
    </w:p>
    <w:p w:rsidR="005C018D" w:rsidRPr="002F7477" w:rsidRDefault="00854CE9" w:rsidP="007E037A">
      <w:pPr>
        <w:pStyle w:val="a7"/>
        <w:numPr>
          <w:ilvl w:val="0"/>
          <w:numId w:val="10"/>
        </w:numPr>
        <w:spacing w:before="240" w:line="240" w:lineRule="auto"/>
        <w:ind w:left="360" w:hanging="357"/>
        <w:rPr>
          <w:b/>
        </w:rPr>
      </w:pPr>
      <w:r>
        <w:rPr>
          <w:noProof/>
        </w:rPr>
        <w:t>После завершения отправки почтовой рассылки будет выдано итоговое сообщение</w:t>
      </w:r>
      <w:r w:rsidR="001B4D94">
        <w:rPr>
          <w:noProof/>
        </w:rPr>
        <w:t xml:space="preserve"> (</w:t>
      </w:r>
      <w:r w:rsidR="00A640B5" w:rsidRPr="002F7477">
        <w:rPr>
          <w:b/>
          <w:noProof/>
        </w:rPr>
        <w:fldChar w:fldCharType="begin"/>
      </w:r>
      <w:r w:rsidR="00A640B5" w:rsidRPr="002F7477">
        <w:rPr>
          <w:b/>
          <w:noProof/>
        </w:rPr>
        <w:instrText xml:space="preserve"> REF _Ref368569682 \n \h  \* MERGEFORMAT </w:instrText>
      </w:r>
      <w:r w:rsidR="00A640B5" w:rsidRPr="002F7477">
        <w:rPr>
          <w:b/>
          <w:noProof/>
        </w:rPr>
      </w:r>
      <w:r w:rsidR="00A640B5" w:rsidRPr="002F7477">
        <w:rPr>
          <w:b/>
          <w:noProof/>
        </w:rPr>
        <w:fldChar w:fldCharType="separate"/>
      </w:r>
      <w:r w:rsidR="000F66D3" w:rsidRPr="002F7477">
        <w:rPr>
          <w:b/>
          <w:noProof/>
        </w:rPr>
        <w:t>Рисунок 21</w:t>
      </w:r>
      <w:r w:rsidR="00A640B5" w:rsidRPr="002F7477">
        <w:rPr>
          <w:b/>
          <w:noProof/>
        </w:rPr>
        <w:fldChar w:fldCharType="end"/>
      </w:r>
      <w:r w:rsidR="001B4D94">
        <w:rPr>
          <w:noProof/>
        </w:rPr>
        <w:t>)</w:t>
      </w:r>
      <w:r>
        <w:rPr>
          <w:noProof/>
        </w:rPr>
        <w:t>.</w:t>
      </w:r>
      <w:r w:rsidR="002F7477">
        <w:rPr>
          <w:noProof/>
        </w:rPr>
        <w:t xml:space="preserve"> Ознакомьтесь с содержанием итогового сообщения и нажмите </w:t>
      </w:r>
      <w:r w:rsidR="002F7477" w:rsidRPr="002F7477">
        <w:rPr>
          <w:b/>
          <w:noProof/>
        </w:rPr>
        <w:t xml:space="preserve">ОК. </w:t>
      </w:r>
      <w:r w:rsidR="002F7477" w:rsidRPr="002F7477">
        <w:rPr>
          <w:noProof/>
        </w:rPr>
        <w:t>Операцию</w:t>
      </w:r>
      <w:r w:rsidR="002F7477">
        <w:rPr>
          <w:b/>
          <w:noProof/>
        </w:rPr>
        <w:t xml:space="preserve"> </w:t>
      </w:r>
      <w:r w:rsidR="00D35C57" w:rsidRPr="002F7477">
        <w:rPr>
          <w:b/>
        </w:rPr>
        <w:t>П</w:t>
      </w:r>
      <w:r w:rsidR="009671AE" w:rsidRPr="002F7477">
        <w:rPr>
          <w:b/>
        </w:rPr>
        <w:t>очтовой рассылки</w:t>
      </w:r>
      <w:r w:rsidR="009671AE">
        <w:t xml:space="preserve"> можно считать завершенной!</w:t>
      </w:r>
      <w:r>
        <w:rPr>
          <w:noProof/>
        </w:rPr>
        <w:t xml:space="preserve"> </w:t>
      </w:r>
    </w:p>
    <w:p w:rsidR="006D7203" w:rsidRDefault="006D7203" w:rsidP="000109C7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3B5BC3" w:rsidRPr="006B780B" w:rsidRDefault="003B5BC3" w:rsidP="006F7120">
      <w:pPr>
        <w:pStyle w:val="1"/>
      </w:pPr>
      <w:bookmarkStart w:id="23" w:name="_Toc368908053"/>
      <w:r w:rsidRPr="006B780B">
        <w:lastRenderedPageBreak/>
        <w:t>Полезные ссылки</w:t>
      </w:r>
      <w:bookmarkEnd w:id="23"/>
    </w:p>
    <w:p w:rsidR="00885DFD" w:rsidRDefault="0087612D" w:rsidP="000109C7">
      <w:pPr>
        <w:pStyle w:val="a7"/>
        <w:numPr>
          <w:ilvl w:val="0"/>
          <w:numId w:val="13"/>
        </w:numPr>
      </w:pPr>
      <w:r>
        <w:t xml:space="preserve">Сайт службы </w:t>
      </w:r>
      <w:r w:rsidR="00DC1A97">
        <w:rPr>
          <w:b/>
        </w:rPr>
        <w:t>Студенческой почты</w:t>
      </w:r>
      <w:r w:rsidRPr="0087612D">
        <w:t xml:space="preserve">: </w:t>
      </w:r>
      <w:hyperlink r:id="rId23" w:history="1">
        <w:r w:rsidR="00DC1A97" w:rsidRPr="00DC1A97">
          <w:rPr>
            <w:rStyle w:val="a6"/>
          </w:rPr>
          <w:t>http://edumail.hse.ru</w:t>
        </w:r>
      </w:hyperlink>
      <w:r w:rsidR="00DC1A97" w:rsidRPr="00DC1A97">
        <w:t xml:space="preserve"> или </w:t>
      </w:r>
      <w:hyperlink r:id="rId24" w:history="1">
        <w:r w:rsidR="00DC1A97" w:rsidRPr="00DC1A97">
          <w:rPr>
            <w:rStyle w:val="a6"/>
          </w:rPr>
          <w:t>http://mail.office365.com</w:t>
        </w:r>
      </w:hyperlink>
      <w:r w:rsidRPr="0087612D">
        <w:t xml:space="preserve">. </w:t>
      </w:r>
    </w:p>
    <w:p w:rsidR="003B5BC3" w:rsidRPr="0087612D" w:rsidRDefault="00885DFD" w:rsidP="000109C7">
      <w:pPr>
        <w:pStyle w:val="a7"/>
      </w:pPr>
      <w:r>
        <w:t>На данном ресурсе</w:t>
      </w:r>
      <w:r w:rsidR="0087612D">
        <w:t xml:space="preserve"> студенты</w:t>
      </w:r>
      <w:r>
        <w:t>,</w:t>
      </w:r>
      <w:r w:rsidR="0087612D">
        <w:t xml:space="preserve"> зарег</w:t>
      </w:r>
      <w:r>
        <w:t>истрирова</w:t>
      </w:r>
      <w:r w:rsidR="00DC1A97">
        <w:t>нные</w:t>
      </w:r>
      <w:r>
        <w:t xml:space="preserve"> в системе, могут</w:t>
      </w:r>
      <w:r w:rsidR="0087612D">
        <w:t xml:space="preserve"> работать со своей почтой</w:t>
      </w:r>
    </w:p>
    <w:p w:rsidR="0087612D" w:rsidRDefault="00811358" w:rsidP="000109C7">
      <w:pPr>
        <w:pStyle w:val="a7"/>
        <w:numPr>
          <w:ilvl w:val="0"/>
          <w:numId w:val="13"/>
        </w:numPr>
      </w:pPr>
      <w:r>
        <w:t>Инструкции по</w:t>
      </w:r>
      <w:r w:rsidRPr="00811358">
        <w:t xml:space="preserve"> работе с корпоративной студенческой электронной почтой</w:t>
      </w:r>
      <w:r>
        <w:t xml:space="preserve"> можно посмотреть по адресу: </w:t>
      </w:r>
      <w:hyperlink r:id="rId25" w:history="1">
        <w:r w:rsidRPr="00330181">
          <w:rPr>
            <w:rStyle w:val="a6"/>
          </w:rPr>
          <w:t>http://it.hse.ru/edu</w:t>
        </w:r>
      </w:hyperlink>
      <w:r>
        <w:t xml:space="preserve"> </w:t>
      </w:r>
    </w:p>
    <w:p w:rsidR="00811358" w:rsidRDefault="00811358" w:rsidP="000109C7">
      <w:pPr>
        <w:pStyle w:val="a7"/>
        <w:numPr>
          <w:ilvl w:val="0"/>
          <w:numId w:val="13"/>
        </w:numPr>
      </w:pPr>
      <w:r>
        <w:t xml:space="preserve">Получить консультации по возникшим вопросам с сервисом </w:t>
      </w:r>
      <w:r w:rsidR="00DC1A97">
        <w:rPr>
          <w:b/>
        </w:rPr>
        <w:t>Студенческой почты</w:t>
      </w:r>
      <w:r w:rsidR="00DC1A97">
        <w:t xml:space="preserve"> </w:t>
      </w:r>
      <w:r>
        <w:t xml:space="preserve">вы можете: отправив письмо по адресу: </w:t>
      </w:r>
      <w:hyperlink r:id="rId26" w:history="1">
        <w:r>
          <w:rPr>
            <w:rStyle w:val="a6"/>
            <w:rFonts w:ascii="Tahoma" w:hAnsi="Tahoma" w:cs="Tahoma"/>
            <w:b/>
            <w:bCs/>
            <w:i/>
            <w:iCs/>
            <w:sz w:val="20"/>
            <w:szCs w:val="20"/>
          </w:rPr>
          <w:t>edusupport@hse.ru</w:t>
        </w:r>
      </w:hyperlink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>
        <w:t xml:space="preserve">или оставить заявку в службе </w:t>
      </w:r>
      <w:r w:rsidR="00DC1A97">
        <w:t xml:space="preserve"> поддержки </w:t>
      </w:r>
      <w:r w:rsidRPr="00DC1A97">
        <w:rPr>
          <w:b/>
        </w:rPr>
        <w:t>«</w:t>
      </w:r>
      <w:r w:rsidRPr="00000156">
        <w:rPr>
          <w:rStyle w:val="a6"/>
          <w:rFonts w:ascii="Tahoma" w:hAnsi="Tahoma" w:cs="Tahoma"/>
          <w:b/>
          <w:bCs/>
          <w:iCs/>
          <w:sz w:val="20"/>
          <w:szCs w:val="20"/>
        </w:rPr>
        <w:t>22</w:t>
      </w:r>
      <w:r w:rsidR="00DC1A97" w:rsidRPr="00000156">
        <w:rPr>
          <w:rStyle w:val="a6"/>
          <w:rFonts w:ascii="Tahoma" w:hAnsi="Tahoma" w:cs="Tahoma"/>
          <w:b/>
          <w:bCs/>
          <w:iCs/>
          <w:sz w:val="20"/>
          <w:szCs w:val="20"/>
        </w:rPr>
        <w:t>2</w:t>
      </w:r>
      <w:r w:rsidRPr="00000156">
        <w:rPr>
          <w:rStyle w:val="a6"/>
          <w:rFonts w:ascii="Tahoma" w:hAnsi="Tahoma" w:cs="Tahoma"/>
          <w:b/>
          <w:bCs/>
          <w:iCs/>
          <w:sz w:val="20"/>
          <w:szCs w:val="20"/>
        </w:rPr>
        <w:t>22</w:t>
      </w:r>
      <w:r w:rsidRPr="00DC1A97">
        <w:rPr>
          <w:b/>
        </w:rPr>
        <w:t>»</w:t>
      </w:r>
      <w:r w:rsidR="00E85F9F">
        <w:rPr>
          <w:b/>
        </w:rPr>
        <w:t>.</w:t>
      </w:r>
    </w:p>
    <w:p w:rsidR="00811358" w:rsidRPr="00265080" w:rsidRDefault="00811358" w:rsidP="006F7120">
      <w:pPr>
        <w:pStyle w:val="1"/>
        <w:numPr>
          <w:ilvl w:val="0"/>
          <w:numId w:val="0"/>
        </w:numPr>
        <w:ind w:left="360"/>
      </w:pPr>
    </w:p>
    <w:sectPr w:rsidR="00811358" w:rsidRPr="00265080" w:rsidSect="00AE1B96">
      <w:headerReference w:type="default" r:id="rId27"/>
      <w:footerReference w:type="default" r:id="rId28"/>
      <w:pgSz w:w="11906" w:h="16838" w:code="9"/>
      <w:pgMar w:top="284" w:right="284" w:bottom="284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F5" w:rsidRDefault="00EB46F5" w:rsidP="000109C7">
      <w:r>
        <w:separator/>
      </w:r>
    </w:p>
  </w:endnote>
  <w:endnote w:type="continuationSeparator" w:id="0">
    <w:p w:rsidR="00EB46F5" w:rsidRDefault="00EB46F5" w:rsidP="0001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F3" w:rsidRPr="003E30F6" w:rsidRDefault="00381BF3" w:rsidP="004722C3">
    <w:pPr>
      <w:pStyle w:val="aa"/>
      <w:tabs>
        <w:tab w:val="clear" w:pos="9355"/>
        <w:tab w:val="right" w:pos="9639"/>
      </w:tabs>
      <w:spacing w:before="120" w:line="240" w:lineRule="auto"/>
      <w:rPr>
        <w:sz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B0585" wp14:editId="44EF9DCD">
              <wp:simplePos x="0" y="0"/>
              <wp:positionH relativeFrom="column">
                <wp:posOffset>-1600</wp:posOffset>
              </wp:positionH>
              <wp:positionV relativeFrom="paragraph">
                <wp:posOffset>16485</wp:posOffset>
              </wp:positionV>
              <wp:extent cx="6690004" cy="0"/>
              <wp:effectExtent l="0" t="0" r="15875" b="19050"/>
              <wp:wrapNone/>
              <wp:docPr id="472" name="Прямая соединительная линия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00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3pt" to="52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" strokecolor="#4579b8 [3044]"/>
          </w:pict>
        </mc:Fallback>
      </mc:AlternateContent>
    </w:r>
    <w:r>
      <w:rPr>
        <w:sz w:val="20"/>
      </w:rPr>
      <w:tab/>
    </w:r>
    <w:r>
      <w:rPr>
        <w:sz w:val="20"/>
      </w:rPr>
      <w:tab/>
      <w:t xml:space="preserve">                        </w:t>
    </w:r>
    <w:r w:rsidRPr="000628DB">
      <w:rPr>
        <w:sz w:val="20"/>
      </w:rPr>
      <w:t xml:space="preserve">                                    </w:t>
    </w:r>
    <w:r>
      <w:rPr>
        <w:sz w:val="20"/>
      </w:rPr>
      <w:t xml:space="preserve">                             </w:t>
    </w:r>
    <w:r w:rsidRPr="000628DB">
      <w:rPr>
        <w:sz w:val="20"/>
      </w:rPr>
      <w:t xml:space="preserve">     </w:t>
    </w:r>
    <w:r w:rsidRPr="00C4155C">
      <w:rPr>
        <w:sz w:val="20"/>
      </w:rPr>
      <w:fldChar w:fldCharType="begin"/>
    </w:r>
    <w:r w:rsidRPr="00C4155C">
      <w:rPr>
        <w:sz w:val="20"/>
      </w:rPr>
      <w:instrText>PAGE</w:instrText>
    </w:r>
    <w:r w:rsidRPr="00C4155C">
      <w:rPr>
        <w:sz w:val="20"/>
      </w:rPr>
      <w:fldChar w:fldCharType="separate"/>
    </w:r>
    <w:r w:rsidR="004722C3">
      <w:rPr>
        <w:noProof/>
        <w:sz w:val="20"/>
      </w:rPr>
      <w:t>9</w:t>
    </w:r>
    <w:r w:rsidRPr="00C4155C">
      <w:rPr>
        <w:sz w:val="20"/>
      </w:rPr>
      <w:fldChar w:fldCharType="end"/>
    </w:r>
    <w:r w:rsidRPr="003E30F6">
      <w:rPr>
        <w:sz w:val="20"/>
      </w:rPr>
      <w:t xml:space="preserve"> из </w:t>
    </w:r>
    <w:r w:rsidRPr="00C4155C">
      <w:rPr>
        <w:sz w:val="20"/>
      </w:rPr>
      <w:fldChar w:fldCharType="begin"/>
    </w:r>
    <w:r w:rsidRPr="00C4155C">
      <w:rPr>
        <w:sz w:val="20"/>
      </w:rPr>
      <w:instrText>NUMPAGES</w:instrText>
    </w:r>
    <w:r w:rsidRPr="00C4155C">
      <w:rPr>
        <w:sz w:val="20"/>
      </w:rPr>
      <w:fldChar w:fldCharType="separate"/>
    </w:r>
    <w:r w:rsidR="004722C3">
      <w:rPr>
        <w:noProof/>
        <w:sz w:val="20"/>
      </w:rPr>
      <w:t>9</w:t>
    </w:r>
    <w:r w:rsidRPr="00C4155C">
      <w:rPr>
        <w:sz w:val="20"/>
      </w:rPr>
      <w:fldChar w:fldCharType="end"/>
    </w:r>
  </w:p>
  <w:p w:rsidR="00381BF3" w:rsidRDefault="00381B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F5" w:rsidRDefault="00EB46F5" w:rsidP="000109C7">
      <w:r>
        <w:separator/>
      </w:r>
    </w:p>
  </w:footnote>
  <w:footnote w:type="continuationSeparator" w:id="0">
    <w:p w:rsidR="00EB46F5" w:rsidRDefault="00EB46F5" w:rsidP="0001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F3" w:rsidRPr="007C0817" w:rsidRDefault="00381BF3" w:rsidP="00C44B08">
    <w:pPr>
      <w:pStyle w:val="a8"/>
      <w:spacing w:after="240" w:line="240" w:lineRule="auto"/>
      <w:rPr>
        <w:b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D31F9" wp14:editId="2CE300E3">
              <wp:simplePos x="0" y="0"/>
              <wp:positionH relativeFrom="column">
                <wp:posOffset>-67310</wp:posOffset>
              </wp:positionH>
              <wp:positionV relativeFrom="paragraph">
                <wp:posOffset>181280</wp:posOffset>
              </wp:positionV>
              <wp:extent cx="7080885" cy="0"/>
              <wp:effectExtent l="0" t="0" r="24765" b="19050"/>
              <wp:wrapNone/>
              <wp:docPr id="471" name="Прямая соединительная линия 4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08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14.25pt" to="5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" strokecolor="#4579b8 [3044]"/>
          </w:pict>
        </mc:Fallback>
      </mc:AlternateContent>
    </w:r>
    <w:r w:rsidRPr="007C0817">
      <w:rPr>
        <w:sz w:val="20"/>
        <w:szCs w:val="20"/>
      </w:rPr>
      <w:t>Д</w:t>
    </w:r>
    <w:r>
      <w:rPr>
        <w:sz w:val="20"/>
        <w:szCs w:val="20"/>
      </w:rPr>
      <w:t>ирекция</w:t>
    </w:r>
    <w:r w:rsidRPr="007C0817"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ИТ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 w:rsidRPr="007C0817">
      <w:rPr>
        <w:sz w:val="20"/>
        <w:szCs w:val="20"/>
      </w:rPr>
      <w:t xml:space="preserve">Краткая инструкция пользователя сервиса </w:t>
    </w:r>
    <w:r w:rsidRPr="007C0817">
      <w:rPr>
        <w:b/>
        <w:sz w:val="20"/>
        <w:szCs w:val="20"/>
      </w:rPr>
      <w:t>Студенческой почты</w:t>
    </w:r>
    <w:r w:rsidRPr="007C0817">
      <w:rPr>
        <w:sz w:val="20"/>
        <w:szCs w:val="20"/>
      </w:rPr>
      <w:t xml:space="preserve"> в </w:t>
    </w:r>
    <w:r w:rsidRPr="007C0817">
      <w:rPr>
        <w:b/>
        <w:sz w:val="20"/>
        <w:szCs w:val="20"/>
      </w:rPr>
      <w:t>АСАВ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44"/>
    <w:multiLevelType w:val="hybridMultilevel"/>
    <w:tmpl w:val="D430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1037"/>
    <w:multiLevelType w:val="hybridMultilevel"/>
    <w:tmpl w:val="67664218"/>
    <w:lvl w:ilvl="0" w:tplc="E042E608">
      <w:start w:val="1"/>
      <w:numFmt w:val="decimal"/>
      <w:suff w:val="space"/>
      <w:lvlText w:val="Рисунок %1. 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B55"/>
    <w:multiLevelType w:val="hybridMultilevel"/>
    <w:tmpl w:val="3390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30B9"/>
    <w:multiLevelType w:val="hybridMultilevel"/>
    <w:tmpl w:val="C1CAEA6E"/>
    <w:lvl w:ilvl="0" w:tplc="A54260B6">
      <w:start w:val="1"/>
      <w:numFmt w:val="decimal"/>
      <w:lvlText w:val="%1.1. 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4C9291B"/>
    <w:multiLevelType w:val="hybridMultilevel"/>
    <w:tmpl w:val="5262FCA0"/>
    <w:lvl w:ilvl="0" w:tplc="49BAE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1066"/>
    <w:multiLevelType w:val="hybridMultilevel"/>
    <w:tmpl w:val="6434A1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7147FC8"/>
    <w:multiLevelType w:val="hybridMultilevel"/>
    <w:tmpl w:val="E8C4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55E48"/>
    <w:multiLevelType w:val="hybridMultilevel"/>
    <w:tmpl w:val="E70A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5EF1"/>
    <w:multiLevelType w:val="hybridMultilevel"/>
    <w:tmpl w:val="FBA0C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70045F"/>
    <w:multiLevelType w:val="hybridMultilevel"/>
    <w:tmpl w:val="D74E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55A52"/>
    <w:multiLevelType w:val="hybridMultilevel"/>
    <w:tmpl w:val="8F96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D1EF0"/>
    <w:multiLevelType w:val="hybridMultilevel"/>
    <w:tmpl w:val="4BB25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204AE7"/>
    <w:multiLevelType w:val="hybridMultilevel"/>
    <w:tmpl w:val="8FBA632A"/>
    <w:lvl w:ilvl="0" w:tplc="4050A4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9140ED"/>
    <w:multiLevelType w:val="hybridMultilevel"/>
    <w:tmpl w:val="1ECC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656D0"/>
    <w:multiLevelType w:val="hybridMultilevel"/>
    <w:tmpl w:val="46742BE4"/>
    <w:lvl w:ilvl="0" w:tplc="0419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31C33048"/>
    <w:multiLevelType w:val="hybridMultilevel"/>
    <w:tmpl w:val="DC7AF40E"/>
    <w:lvl w:ilvl="0" w:tplc="1AC6964E">
      <w:start w:val="1"/>
      <w:numFmt w:val="bullet"/>
      <w:lvlText w:val="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9114E"/>
    <w:multiLevelType w:val="hybridMultilevel"/>
    <w:tmpl w:val="00E0CC36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7">
    <w:nsid w:val="37B601C1"/>
    <w:multiLevelType w:val="multilevel"/>
    <w:tmpl w:val="6612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32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ADD6790"/>
    <w:multiLevelType w:val="hybridMultilevel"/>
    <w:tmpl w:val="59D22426"/>
    <w:lvl w:ilvl="0" w:tplc="53045AA8">
      <w:start w:val="3"/>
      <w:numFmt w:val="decimal"/>
      <w:lvlText w:val="%1.1. 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9">
    <w:nsid w:val="3C1C2D25"/>
    <w:multiLevelType w:val="hybridMultilevel"/>
    <w:tmpl w:val="73FCFB9E"/>
    <w:lvl w:ilvl="0" w:tplc="A9A80D2A">
      <w:start w:val="1"/>
      <w:numFmt w:val="decimal"/>
      <w:pStyle w:val="a"/>
      <w:lvlText w:val="Рисунок %1."/>
      <w:lvlJc w:val="left"/>
      <w:pPr>
        <w:ind w:left="220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50E17"/>
    <w:multiLevelType w:val="hybridMultilevel"/>
    <w:tmpl w:val="93128FC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45E53267"/>
    <w:multiLevelType w:val="multilevel"/>
    <w:tmpl w:val="C01ED3B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9865F85"/>
    <w:multiLevelType w:val="hybridMultilevel"/>
    <w:tmpl w:val="8A901D6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3A407B"/>
    <w:multiLevelType w:val="hybridMultilevel"/>
    <w:tmpl w:val="F996B278"/>
    <w:lvl w:ilvl="0" w:tplc="4C5CE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30006"/>
    <w:multiLevelType w:val="hybridMultilevel"/>
    <w:tmpl w:val="AF3E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F252C"/>
    <w:multiLevelType w:val="hybridMultilevel"/>
    <w:tmpl w:val="A582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647C4"/>
    <w:multiLevelType w:val="hybridMultilevel"/>
    <w:tmpl w:val="DD7EABB4"/>
    <w:lvl w:ilvl="0" w:tplc="C9A68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76A11"/>
    <w:multiLevelType w:val="hybridMultilevel"/>
    <w:tmpl w:val="E4F092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9D20ABB"/>
    <w:multiLevelType w:val="multilevel"/>
    <w:tmpl w:val="BA3AD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bul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B730A54"/>
    <w:multiLevelType w:val="hybridMultilevel"/>
    <w:tmpl w:val="CD8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2075B"/>
    <w:multiLevelType w:val="hybridMultilevel"/>
    <w:tmpl w:val="C3FC53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C024DF"/>
    <w:multiLevelType w:val="hybridMultilevel"/>
    <w:tmpl w:val="65E0E1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6EA5E7D"/>
    <w:multiLevelType w:val="hybridMultilevel"/>
    <w:tmpl w:val="79D0A998"/>
    <w:lvl w:ilvl="0" w:tplc="4050A47A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6FBB2C09"/>
    <w:multiLevelType w:val="hybridMultilevel"/>
    <w:tmpl w:val="34F290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0FC44F0"/>
    <w:multiLevelType w:val="hybridMultilevel"/>
    <w:tmpl w:val="E92CEC6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B04FD"/>
    <w:multiLevelType w:val="hybridMultilevel"/>
    <w:tmpl w:val="5D448A6E"/>
    <w:lvl w:ilvl="0" w:tplc="14507F36">
      <w:start w:val="1"/>
      <w:numFmt w:val="bullet"/>
      <w:lvlText w:val="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93216"/>
    <w:multiLevelType w:val="hybridMultilevel"/>
    <w:tmpl w:val="A4C0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B6CFC"/>
    <w:multiLevelType w:val="hybridMultilevel"/>
    <w:tmpl w:val="A65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C0521F"/>
    <w:multiLevelType w:val="hybridMultilevel"/>
    <w:tmpl w:val="23861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6"/>
  </w:num>
  <w:num w:numId="4">
    <w:abstractNumId w:val="29"/>
  </w:num>
  <w:num w:numId="5">
    <w:abstractNumId w:val="6"/>
  </w:num>
  <w:num w:numId="6">
    <w:abstractNumId w:val="2"/>
  </w:num>
  <w:num w:numId="7">
    <w:abstractNumId w:val="12"/>
  </w:num>
  <w:num w:numId="8">
    <w:abstractNumId w:val="32"/>
  </w:num>
  <w:num w:numId="9">
    <w:abstractNumId w:val="24"/>
  </w:num>
  <w:num w:numId="10">
    <w:abstractNumId w:val="26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6"/>
  </w:num>
  <w:num w:numId="16">
    <w:abstractNumId w:val="13"/>
  </w:num>
  <w:num w:numId="17">
    <w:abstractNumId w:val="10"/>
  </w:num>
  <w:num w:numId="18">
    <w:abstractNumId w:val="37"/>
  </w:num>
  <w:num w:numId="19">
    <w:abstractNumId w:val="33"/>
  </w:num>
  <w:num w:numId="20">
    <w:abstractNumId w:val="28"/>
  </w:num>
  <w:num w:numId="21">
    <w:abstractNumId w:val="17"/>
  </w:num>
  <w:num w:numId="22">
    <w:abstractNumId w:val="17"/>
  </w:num>
  <w:num w:numId="23">
    <w:abstractNumId w:val="1"/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1"/>
  </w:num>
  <w:num w:numId="27">
    <w:abstractNumId w:val="3"/>
  </w:num>
  <w:num w:numId="28">
    <w:abstractNumId w:val="1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</w:num>
  <w:num w:numId="32">
    <w:abstractNumId w:val="20"/>
  </w:num>
  <w:num w:numId="33">
    <w:abstractNumId w:val="15"/>
  </w:num>
  <w:num w:numId="34">
    <w:abstractNumId w:val="35"/>
  </w:num>
  <w:num w:numId="35">
    <w:abstractNumId w:val="30"/>
  </w:num>
  <w:num w:numId="36">
    <w:abstractNumId w:val="19"/>
    <w:lvlOverride w:ilvl="0">
      <w:startOverride w:val="1"/>
    </w:lvlOverride>
  </w:num>
  <w:num w:numId="37">
    <w:abstractNumId w:val="19"/>
  </w:num>
  <w:num w:numId="38">
    <w:abstractNumId w:val="21"/>
  </w:num>
  <w:num w:numId="39">
    <w:abstractNumId w:val="21"/>
  </w:num>
  <w:num w:numId="40">
    <w:abstractNumId w:val="23"/>
  </w:num>
  <w:num w:numId="41">
    <w:abstractNumId w:val="4"/>
  </w:num>
  <w:num w:numId="42">
    <w:abstractNumId w:val="38"/>
  </w:num>
  <w:num w:numId="43">
    <w:abstractNumId w:val="21"/>
  </w:num>
  <w:num w:numId="44">
    <w:abstractNumId w:val="25"/>
  </w:num>
  <w:num w:numId="45">
    <w:abstractNumId w:val="14"/>
  </w:num>
  <w:num w:numId="46">
    <w:abstractNumId w:val="22"/>
  </w:num>
  <w:num w:numId="47">
    <w:abstractNumId w:val="2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AA"/>
    <w:rsid w:val="00000156"/>
    <w:rsid w:val="00001E38"/>
    <w:rsid w:val="000055E6"/>
    <w:rsid w:val="000109C7"/>
    <w:rsid w:val="00015E8F"/>
    <w:rsid w:val="00016DCA"/>
    <w:rsid w:val="00017347"/>
    <w:rsid w:val="00022256"/>
    <w:rsid w:val="00022ACC"/>
    <w:rsid w:val="00023EE9"/>
    <w:rsid w:val="00024FC2"/>
    <w:rsid w:val="000250D4"/>
    <w:rsid w:val="00030E06"/>
    <w:rsid w:val="000334CC"/>
    <w:rsid w:val="000369D9"/>
    <w:rsid w:val="00036B59"/>
    <w:rsid w:val="00047DB6"/>
    <w:rsid w:val="000530B6"/>
    <w:rsid w:val="00053F05"/>
    <w:rsid w:val="00054A16"/>
    <w:rsid w:val="000573C8"/>
    <w:rsid w:val="000609C3"/>
    <w:rsid w:val="00064ACB"/>
    <w:rsid w:val="00066BD4"/>
    <w:rsid w:val="00071F93"/>
    <w:rsid w:val="000734AE"/>
    <w:rsid w:val="00076131"/>
    <w:rsid w:val="00076C8B"/>
    <w:rsid w:val="000806E9"/>
    <w:rsid w:val="000809A1"/>
    <w:rsid w:val="00081CFB"/>
    <w:rsid w:val="00087651"/>
    <w:rsid w:val="00087DBC"/>
    <w:rsid w:val="000917B6"/>
    <w:rsid w:val="000922F3"/>
    <w:rsid w:val="0009426F"/>
    <w:rsid w:val="000A7650"/>
    <w:rsid w:val="000B03E7"/>
    <w:rsid w:val="000B2279"/>
    <w:rsid w:val="000B5260"/>
    <w:rsid w:val="000B717C"/>
    <w:rsid w:val="000C2ABF"/>
    <w:rsid w:val="000C3E87"/>
    <w:rsid w:val="000D0148"/>
    <w:rsid w:val="000D40DB"/>
    <w:rsid w:val="000E21E6"/>
    <w:rsid w:val="000E2E7E"/>
    <w:rsid w:val="000F4FAC"/>
    <w:rsid w:val="000F5D24"/>
    <w:rsid w:val="000F6149"/>
    <w:rsid w:val="000F66D3"/>
    <w:rsid w:val="000F7A11"/>
    <w:rsid w:val="000F7CE7"/>
    <w:rsid w:val="001000CA"/>
    <w:rsid w:val="00104ABE"/>
    <w:rsid w:val="00107DFA"/>
    <w:rsid w:val="0011092A"/>
    <w:rsid w:val="001112F5"/>
    <w:rsid w:val="001114DE"/>
    <w:rsid w:val="001167ED"/>
    <w:rsid w:val="001168A5"/>
    <w:rsid w:val="001232B6"/>
    <w:rsid w:val="001254DB"/>
    <w:rsid w:val="00127167"/>
    <w:rsid w:val="0012732E"/>
    <w:rsid w:val="00130DF7"/>
    <w:rsid w:val="0013278B"/>
    <w:rsid w:val="0013594D"/>
    <w:rsid w:val="00145E09"/>
    <w:rsid w:val="00157289"/>
    <w:rsid w:val="00161112"/>
    <w:rsid w:val="001622AF"/>
    <w:rsid w:val="00162A19"/>
    <w:rsid w:val="00172173"/>
    <w:rsid w:val="00172DB5"/>
    <w:rsid w:val="00174A3F"/>
    <w:rsid w:val="00183DE1"/>
    <w:rsid w:val="00186ABC"/>
    <w:rsid w:val="00190BA3"/>
    <w:rsid w:val="001910B9"/>
    <w:rsid w:val="00192361"/>
    <w:rsid w:val="00192E30"/>
    <w:rsid w:val="00196267"/>
    <w:rsid w:val="00196470"/>
    <w:rsid w:val="00197B3B"/>
    <w:rsid w:val="001B07DF"/>
    <w:rsid w:val="001B3474"/>
    <w:rsid w:val="001B4D94"/>
    <w:rsid w:val="001B6110"/>
    <w:rsid w:val="001C1AEB"/>
    <w:rsid w:val="001C590F"/>
    <w:rsid w:val="001D1FB1"/>
    <w:rsid w:val="001D44B7"/>
    <w:rsid w:val="001E068C"/>
    <w:rsid w:val="001E223E"/>
    <w:rsid w:val="001E3123"/>
    <w:rsid w:val="001E3128"/>
    <w:rsid w:val="001E3BDB"/>
    <w:rsid w:val="001F0C9A"/>
    <w:rsid w:val="00200986"/>
    <w:rsid w:val="00206508"/>
    <w:rsid w:val="00207620"/>
    <w:rsid w:val="00216E38"/>
    <w:rsid w:val="00220D83"/>
    <w:rsid w:val="002212DF"/>
    <w:rsid w:val="00222CB5"/>
    <w:rsid w:val="002274E4"/>
    <w:rsid w:val="00233EE0"/>
    <w:rsid w:val="00234F47"/>
    <w:rsid w:val="00243D51"/>
    <w:rsid w:val="002469D1"/>
    <w:rsid w:val="00251AC2"/>
    <w:rsid w:val="0025623B"/>
    <w:rsid w:val="0025649E"/>
    <w:rsid w:val="00263B8B"/>
    <w:rsid w:val="00265080"/>
    <w:rsid w:val="00265176"/>
    <w:rsid w:val="00272FFE"/>
    <w:rsid w:val="0028578A"/>
    <w:rsid w:val="00297F09"/>
    <w:rsid w:val="002A4603"/>
    <w:rsid w:val="002A47B1"/>
    <w:rsid w:val="002B773C"/>
    <w:rsid w:val="002C5293"/>
    <w:rsid w:val="002C5EB8"/>
    <w:rsid w:val="002C6447"/>
    <w:rsid w:val="002C7761"/>
    <w:rsid w:val="002D6CB8"/>
    <w:rsid w:val="002E439E"/>
    <w:rsid w:val="002E6DF3"/>
    <w:rsid w:val="002F1861"/>
    <w:rsid w:val="002F3B5C"/>
    <w:rsid w:val="002F5B60"/>
    <w:rsid w:val="002F5D4D"/>
    <w:rsid w:val="002F7477"/>
    <w:rsid w:val="00311047"/>
    <w:rsid w:val="00331DEB"/>
    <w:rsid w:val="00332449"/>
    <w:rsid w:val="003401C5"/>
    <w:rsid w:val="00344102"/>
    <w:rsid w:val="00357BDE"/>
    <w:rsid w:val="0037165F"/>
    <w:rsid w:val="00373DE8"/>
    <w:rsid w:val="003740FB"/>
    <w:rsid w:val="00380A6C"/>
    <w:rsid w:val="00380B3A"/>
    <w:rsid w:val="00381BF3"/>
    <w:rsid w:val="0038444A"/>
    <w:rsid w:val="00386269"/>
    <w:rsid w:val="00391EF5"/>
    <w:rsid w:val="003932B8"/>
    <w:rsid w:val="00397EBD"/>
    <w:rsid w:val="003A0BB5"/>
    <w:rsid w:val="003B5BC3"/>
    <w:rsid w:val="003C03E0"/>
    <w:rsid w:val="003C1A4B"/>
    <w:rsid w:val="003C49DD"/>
    <w:rsid w:val="003D05E5"/>
    <w:rsid w:val="003D1677"/>
    <w:rsid w:val="003D6515"/>
    <w:rsid w:val="003E6F96"/>
    <w:rsid w:val="003E73D5"/>
    <w:rsid w:val="003E7C8A"/>
    <w:rsid w:val="003F6988"/>
    <w:rsid w:val="00400799"/>
    <w:rsid w:val="00400F8C"/>
    <w:rsid w:val="00402521"/>
    <w:rsid w:val="00402B35"/>
    <w:rsid w:val="004058F5"/>
    <w:rsid w:val="004066C9"/>
    <w:rsid w:val="004153B3"/>
    <w:rsid w:val="00424467"/>
    <w:rsid w:val="00430B88"/>
    <w:rsid w:val="00445284"/>
    <w:rsid w:val="00453E6B"/>
    <w:rsid w:val="0046454B"/>
    <w:rsid w:val="004668B4"/>
    <w:rsid w:val="00471C16"/>
    <w:rsid w:val="004722C3"/>
    <w:rsid w:val="004724BE"/>
    <w:rsid w:val="00475A44"/>
    <w:rsid w:val="00486B89"/>
    <w:rsid w:val="0049282B"/>
    <w:rsid w:val="004937C6"/>
    <w:rsid w:val="00496AF6"/>
    <w:rsid w:val="004A2885"/>
    <w:rsid w:val="004A5B6D"/>
    <w:rsid w:val="004B6520"/>
    <w:rsid w:val="004B7FE0"/>
    <w:rsid w:val="004C49C0"/>
    <w:rsid w:val="004D18DD"/>
    <w:rsid w:val="004D3646"/>
    <w:rsid w:val="004E6277"/>
    <w:rsid w:val="004E7A2A"/>
    <w:rsid w:val="00510FCA"/>
    <w:rsid w:val="005122FB"/>
    <w:rsid w:val="00513BA9"/>
    <w:rsid w:val="00514099"/>
    <w:rsid w:val="005200F4"/>
    <w:rsid w:val="00522205"/>
    <w:rsid w:val="005240BE"/>
    <w:rsid w:val="00527109"/>
    <w:rsid w:val="00534C2A"/>
    <w:rsid w:val="00536292"/>
    <w:rsid w:val="00536A41"/>
    <w:rsid w:val="00540AC1"/>
    <w:rsid w:val="00545E2E"/>
    <w:rsid w:val="00553880"/>
    <w:rsid w:val="00554908"/>
    <w:rsid w:val="00564418"/>
    <w:rsid w:val="0056496B"/>
    <w:rsid w:val="00565CD0"/>
    <w:rsid w:val="005661B6"/>
    <w:rsid w:val="00566BA7"/>
    <w:rsid w:val="005715CE"/>
    <w:rsid w:val="005719A6"/>
    <w:rsid w:val="00575B4E"/>
    <w:rsid w:val="00581C4C"/>
    <w:rsid w:val="0058286C"/>
    <w:rsid w:val="00583F86"/>
    <w:rsid w:val="0058664A"/>
    <w:rsid w:val="005A1A95"/>
    <w:rsid w:val="005B4FBE"/>
    <w:rsid w:val="005B524D"/>
    <w:rsid w:val="005C018D"/>
    <w:rsid w:val="005C4871"/>
    <w:rsid w:val="005C6D17"/>
    <w:rsid w:val="005D675A"/>
    <w:rsid w:val="005E42B3"/>
    <w:rsid w:val="005E4AA0"/>
    <w:rsid w:val="005E568D"/>
    <w:rsid w:val="005E726E"/>
    <w:rsid w:val="005F2AF9"/>
    <w:rsid w:val="005F3707"/>
    <w:rsid w:val="005F4A4B"/>
    <w:rsid w:val="005F78D2"/>
    <w:rsid w:val="0061140F"/>
    <w:rsid w:val="006134F7"/>
    <w:rsid w:val="00614665"/>
    <w:rsid w:val="0061680B"/>
    <w:rsid w:val="00623E2F"/>
    <w:rsid w:val="00630DBD"/>
    <w:rsid w:val="0063233F"/>
    <w:rsid w:val="0063443C"/>
    <w:rsid w:val="00634A81"/>
    <w:rsid w:val="0064081F"/>
    <w:rsid w:val="00640C77"/>
    <w:rsid w:val="006430F7"/>
    <w:rsid w:val="0064758F"/>
    <w:rsid w:val="006579FD"/>
    <w:rsid w:val="00661268"/>
    <w:rsid w:val="00663AB1"/>
    <w:rsid w:val="00665668"/>
    <w:rsid w:val="00677B0C"/>
    <w:rsid w:val="00685B6D"/>
    <w:rsid w:val="00687251"/>
    <w:rsid w:val="006928CA"/>
    <w:rsid w:val="00694A48"/>
    <w:rsid w:val="006A07CD"/>
    <w:rsid w:val="006A1B7E"/>
    <w:rsid w:val="006A28D8"/>
    <w:rsid w:val="006A348D"/>
    <w:rsid w:val="006B1DE1"/>
    <w:rsid w:val="006B2EA8"/>
    <w:rsid w:val="006B780B"/>
    <w:rsid w:val="006B7BAC"/>
    <w:rsid w:val="006C3C4C"/>
    <w:rsid w:val="006D00C1"/>
    <w:rsid w:val="006D0EB1"/>
    <w:rsid w:val="006D7203"/>
    <w:rsid w:val="006E1565"/>
    <w:rsid w:val="006E2831"/>
    <w:rsid w:val="006F057F"/>
    <w:rsid w:val="006F0D73"/>
    <w:rsid w:val="006F281D"/>
    <w:rsid w:val="006F7120"/>
    <w:rsid w:val="006F73FF"/>
    <w:rsid w:val="00705DAB"/>
    <w:rsid w:val="00706370"/>
    <w:rsid w:val="00713479"/>
    <w:rsid w:val="00715AA6"/>
    <w:rsid w:val="00715E38"/>
    <w:rsid w:val="0072027B"/>
    <w:rsid w:val="0072090C"/>
    <w:rsid w:val="00721FE0"/>
    <w:rsid w:val="00725633"/>
    <w:rsid w:val="00733E49"/>
    <w:rsid w:val="007378C6"/>
    <w:rsid w:val="00745F15"/>
    <w:rsid w:val="00750202"/>
    <w:rsid w:val="0075127A"/>
    <w:rsid w:val="007532D8"/>
    <w:rsid w:val="007532F6"/>
    <w:rsid w:val="00754C13"/>
    <w:rsid w:val="00755F9E"/>
    <w:rsid w:val="00764802"/>
    <w:rsid w:val="007710E6"/>
    <w:rsid w:val="00774740"/>
    <w:rsid w:val="00775C61"/>
    <w:rsid w:val="007875FE"/>
    <w:rsid w:val="00794AAB"/>
    <w:rsid w:val="00796832"/>
    <w:rsid w:val="007A677D"/>
    <w:rsid w:val="007A72B0"/>
    <w:rsid w:val="007A7345"/>
    <w:rsid w:val="007A7959"/>
    <w:rsid w:val="007B4549"/>
    <w:rsid w:val="007B47AA"/>
    <w:rsid w:val="007B603A"/>
    <w:rsid w:val="007C0817"/>
    <w:rsid w:val="007C6794"/>
    <w:rsid w:val="007D1D22"/>
    <w:rsid w:val="007D63BB"/>
    <w:rsid w:val="007E037A"/>
    <w:rsid w:val="007F6842"/>
    <w:rsid w:val="00801D52"/>
    <w:rsid w:val="008057E1"/>
    <w:rsid w:val="00810D82"/>
    <w:rsid w:val="00811358"/>
    <w:rsid w:val="00812B31"/>
    <w:rsid w:val="00815D8F"/>
    <w:rsid w:val="008206E0"/>
    <w:rsid w:val="0083777D"/>
    <w:rsid w:val="00843CAE"/>
    <w:rsid w:val="008466F4"/>
    <w:rsid w:val="00854CE9"/>
    <w:rsid w:val="00854EB5"/>
    <w:rsid w:val="00857760"/>
    <w:rsid w:val="00857CF2"/>
    <w:rsid w:val="008606A3"/>
    <w:rsid w:val="00860B35"/>
    <w:rsid w:val="00866D76"/>
    <w:rsid w:val="00866E40"/>
    <w:rsid w:val="0087612D"/>
    <w:rsid w:val="0087662E"/>
    <w:rsid w:val="00885DFD"/>
    <w:rsid w:val="00886B5A"/>
    <w:rsid w:val="008A6F4B"/>
    <w:rsid w:val="008A705C"/>
    <w:rsid w:val="008B045C"/>
    <w:rsid w:val="008B5DCC"/>
    <w:rsid w:val="008B69A0"/>
    <w:rsid w:val="008C0F8D"/>
    <w:rsid w:val="008C0FE4"/>
    <w:rsid w:val="008C2181"/>
    <w:rsid w:val="008C4A97"/>
    <w:rsid w:val="008D156A"/>
    <w:rsid w:val="008E0CE1"/>
    <w:rsid w:val="008E3BBE"/>
    <w:rsid w:val="008E7014"/>
    <w:rsid w:val="008E7BF4"/>
    <w:rsid w:val="008F0DB1"/>
    <w:rsid w:val="008F1EFA"/>
    <w:rsid w:val="008F3978"/>
    <w:rsid w:val="009005A7"/>
    <w:rsid w:val="009012C5"/>
    <w:rsid w:val="009034FA"/>
    <w:rsid w:val="00904F69"/>
    <w:rsid w:val="00905B09"/>
    <w:rsid w:val="00907DFC"/>
    <w:rsid w:val="00916D58"/>
    <w:rsid w:val="009175E0"/>
    <w:rsid w:val="00921DAA"/>
    <w:rsid w:val="00921E7F"/>
    <w:rsid w:val="009229BD"/>
    <w:rsid w:val="0093621B"/>
    <w:rsid w:val="00942B7F"/>
    <w:rsid w:val="00943BEC"/>
    <w:rsid w:val="00943CAC"/>
    <w:rsid w:val="00954ADD"/>
    <w:rsid w:val="00962B8F"/>
    <w:rsid w:val="00964F5C"/>
    <w:rsid w:val="0096558A"/>
    <w:rsid w:val="009671AE"/>
    <w:rsid w:val="009703C6"/>
    <w:rsid w:val="009744E4"/>
    <w:rsid w:val="00974FD7"/>
    <w:rsid w:val="00977456"/>
    <w:rsid w:val="009816C3"/>
    <w:rsid w:val="00981A89"/>
    <w:rsid w:val="00981FBD"/>
    <w:rsid w:val="00987C41"/>
    <w:rsid w:val="009A049B"/>
    <w:rsid w:val="009A0D9D"/>
    <w:rsid w:val="009A1A8C"/>
    <w:rsid w:val="009A3982"/>
    <w:rsid w:val="009A409B"/>
    <w:rsid w:val="009B1401"/>
    <w:rsid w:val="009B6D09"/>
    <w:rsid w:val="009C4164"/>
    <w:rsid w:val="009C4963"/>
    <w:rsid w:val="009D28E8"/>
    <w:rsid w:val="009D4C8B"/>
    <w:rsid w:val="009D7E22"/>
    <w:rsid w:val="009E310A"/>
    <w:rsid w:val="009F01CE"/>
    <w:rsid w:val="009F0D4E"/>
    <w:rsid w:val="00A03E30"/>
    <w:rsid w:val="00A0428B"/>
    <w:rsid w:val="00A0512E"/>
    <w:rsid w:val="00A20F42"/>
    <w:rsid w:val="00A21768"/>
    <w:rsid w:val="00A23A0D"/>
    <w:rsid w:val="00A25F1D"/>
    <w:rsid w:val="00A424CD"/>
    <w:rsid w:val="00A44992"/>
    <w:rsid w:val="00A45C6B"/>
    <w:rsid w:val="00A5525F"/>
    <w:rsid w:val="00A559FF"/>
    <w:rsid w:val="00A609D3"/>
    <w:rsid w:val="00A63B9F"/>
    <w:rsid w:val="00A640B5"/>
    <w:rsid w:val="00A6699C"/>
    <w:rsid w:val="00A767B2"/>
    <w:rsid w:val="00A8502E"/>
    <w:rsid w:val="00A952AA"/>
    <w:rsid w:val="00AA51D5"/>
    <w:rsid w:val="00AA5631"/>
    <w:rsid w:val="00AA756C"/>
    <w:rsid w:val="00AB2B8C"/>
    <w:rsid w:val="00AB5438"/>
    <w:rsid w:val="00AC1996"/>
    <w:rsid w:val="00AC32B7"/>
    <w:rsid w:val="00AC4191"/>
    <w:rsid w:val="00AE1B96"/>
    <w:rsid w:val="00AE4172"/>
    <w:rsid w:val="00AF0BC8"/>
    <w:rsid w:val="00AF44BC"/>
    <w:rsid w:val="00B011F9"/>
    <w:rsid w:val="00B0404D"/>
    <w:rsid w:val="00B062D7"/>
    <w:rsid w:val="00B06385"/>
    <w:rsid w:val="00B0647F"/>
    <w:rsid w:val="00B20AC5"/>
    <w:rsid w:val="00B250FB"/>
    <w:rsid w:val="00B26B57"/>
    <w:rsid w:val="00B27228"/>
    <w:rsid w:val="00B31558"/>
    <w:rsid w:val="00B32CD8"/>
    <w:rsid w:val="00B35C37"/>
    <w:rsid w:val="00B36ADE"/>
    <w:rsid w:val="00B447F4"/>
    <w:rsid w:val="00B45227"/>
    <w:rsid w:val="00B464D9"/>
    <w:rsid w:val="00B502E8"/>
    <w:rsid w:val="00B52DB4"/>
    <w:rsid w:val="00B61DA0"/>
    <w:rsid w:val="00B6504E"/>
    <w:rsid w:val="00B7221F"/>
    <w:rsid w:val="00B740FF"/>
    <w:rsid w:val="00B75EB7"/>
    <w:rsid w:val="00B81D51"/>
    <w:rsid w:val="00B82382"/>
    <w:rsid w:val="00B83287"/>
    <w:rsid w:val="00B83AE6"/>
    <w:rsid w:val="00B84B27"/>
    <w:rsid w:val="00B8633F"/>
    <w:rsid w:val="00B9711E"/>
    <w:rsid w:val="00BA60A9"/>
    <w:rsid w:val="00BB3A4B"/>
    <w:rsid w:val="00BB5B85"/>
    <w:rsid w:val="00BC65C9"/>
    <w:rsid w:val="00BD28FD"/>
    <w:rsid w:val="00BD2DB2"/>
    <w:rsid w:val="00BD2FB6"/>
    <w:rsid w:val="00BE5470"/>
    <w:rsid w:val="00BE6B46"/>
    <w:rsid w:val="00BE7406"/>
    <w:rsid w:val="00BF1E4E"/>
    <w:rsid w:val="00BF2268"/>
    <w:rsid w:val="00BF72FA"/>
    <w:rsid w:val="00C00B36"/>
    <w:rsid w:val="00C03F78"/>
    <w:rsid w:val="00C13AB3"/>
    <w:rsid w:val="00C14961"/>
    <w:rsid w:val="00C151BB"/>
    <w:rsid w:val="00C17770"/>
    <w:rsid w:val="00C23AC9"/>
    <w:rsid w:val="00C305F0"/>
    <w:rsid w:val="00C31985"/>
    <w:rsid w:val="00C42693"/>
    <w:rsid w:val="00C44B08"/>
    <w:rsid w:val="00C50242"/>
    <w:rsid w:val="00C5077A"/>
    <w:rsid w:val="00C56087"/>
    <w:rsid w:val="00C57EF1"/>
    <w:rsid w:val="00C7166B"/>
    <w:rsid w:val="00C733E5"/>
    <w:rsid w:val="00C761FA"/>
    <w:rsid w:val="00C76664"/>
    <w:rsid w:val="00C84660"/>
    <w:rsid w:val="00C87B4F"/>
    <w:rsid w:val="00C9021C"/>
    <w:rsid w:val="00C92DC0"/>
    <w:rsid w:val="00CA256C"/>
    <w:rsid w:val="00CA2BE8"/>
    <w:rsid w:val="00CA4EF4"/>
    <w:rsid w:val="00CA51A9"/>
    <w:rsid w:val="00CA5FF7"/>
    <w:rsid w:val="00CA614A"/>
    <w:rsid w:val="00CB2751"/>
    <w:rsid w:val="00CB61F4"/>
    <w:rsid w:val="00CC0EF4"/>
    <w:rsid w:val="00CC42F7"/>
    <w:rsid w:val="00CD46C3"/>
    <w:rsid w:val="00CE0549"/>
    <w:rsid w:val="00CE09BF"/>
    <w:rsid w:val="00CE2BAB"/>
    <w:rsid w:val="00CE6003"/>
    <w:rsid w:val="00CF3939"/>
    <w:rsid w:val="00D022A5"/>
    <w:rsid w:val="00D03E7E"/>
    <w:rsid w:val="00D13672"/>
    <w:rsid w:val="00D22AED"/>
    <w:rsid w:val="00D24956"/>
    <w:rsid w:val="00D25748"/>
    <w:rsid w:val="00D25F28"/>
    <w:rsid w:val="00D301F8"/>
    <w:rsid w:val="00D3486B"/>
    <w:rsid w:val="00D35C57"/>
    <w:rsid w:val="00D367A5"/>
    <w:rsid w:val="00D44221"/>
    <w:rsid w:val="00D46B54"/>
    <w:rsid w:val="00D522AA"/>
    <w:rsid w:val="00D54504"/>
    <w:rsid w:val="00D70C90"/>
    <w:rsid w:val="00D71725"/>
    <w:rsid w:val="00D72C2C"/>
    <w:rsid w:val="00D764C3"/>
    <w:rsid w:val="00D76639"/>
    <w:rsid w:val="00D83048"/>
    <w:rsid w:val="00D85211"/>
    <w:rsid w:val="00D91A2A"/>
    <w:rsid w:val="00D94C2C"/>
    <w:rsid w:val="00D969EF"/>
    <w:rsid w:val="00DA6654"/>
    <w:rsid w:val="00DB7B66"/>
    <w:rsid w:val="00DC0B82"/>
    <w:rsid w:val="00DC1A97"/>
    <w:rsid w:val="00DC1CFA"/>
    <w:rsid w:val="00DC4DDD"/>
    <w:rsid w:val="00DC5E3E"/>
    <w:rsid w:val="00DC65A3"/>
    <w:rsid w:val="00DD1CD1"/>
    <w:rsid w:val="00DD2E07"/>
    <w:rsid w:val="00DF1FF0"/>
    <w:rsid w:val="00E031A1"/>
    <w:rsid w:val="00E03906"/>
    <w:rsid w:val="00E04049"/>
    <w:rsid w:val="00E1004C"/>
    <w:rsid w:val="00E15060"/>
    <w:rsid w:val="00E150BB"/>
    <w:rsid w:val="00E219ED"/>
    <w:rsid w:val="00E21D71"/>
    <w:rsid w:val="00E2378C"/>
    <w:rsid w:val="00E25425"/>
    <w:rsid w:val="00E25BC9"/>
    <w:rsid w:val="00E31523"/>
    <w:rsid w:val="00E34B1C"/>
    <w:rsid w:val="00E40A5B"/>
    <w:rsid w:val="00E44137"/>
    <w:rsid w:val="00E44A04"/>
    <w:rsid w:val="00E47E4D"/>
    <w:rsid w:val="00E53F9B"/>
    <w:rsid w:val="00E546AA"/>
    <w:rsid w:val="00E55141"/>
    <w:rsid w:val="00E625DF"/>
    <w:rsid w:val="00E736D4"/>
    <w:rsid w:val="00E76606"/>
    <w:rsid w:val="00E82A57"/>
    <w:rsid w:val="00E85EC2"/>
    <w:rsid w:val="00E85F9F"/>
    <w:rsid w:val="00E90DEC"/>
    <w:rsid w:val="00E91220"/>
    <w:rsid w:val="00E91B79"/>
    <w:rsid w:val="00E92CDA"/>
    <w:rsid w:val="00E932A0"/>
    <w:rsid w:val="00E9722D"/>
    <w:rsid w:val="00EA5915"/>
    <w:rsid w:val="00EA7565"/>
    <w:rsid w:val="00EB46F5"/>
    <w:rsid w:val="00EC5A3F"/>
    <w:rsid w:val="00EC5CEF"/>
    <w:rsid w:val="00EC6831"/>
    <w:rsid w:val="00ED016B"/>
    <w:rsid w:val="00ED4860"/>
    <w:rsid w:val="00ED5155"/>
    <w:rsid w:val="00EF29E8"/>
    <w:rsid w:val="00EF7B17"/>
    <w:rsid w:val="00F04C4A"/>
    <w:rsid w:val="00F04D65"/>
    <w:rsid w:val="00F116DA"/>
    <w:rsid w:val="00F2122F"/>
    <w:rsid w:val="00F22402"/>
    <w:rsid w:val="00F259C4"/>
    <w:rsid w:val="00F26216"/>
    <w:rsid w:val="00F45913"/>
    <w:rsid w:val="00F45DA1"/>
    <w:rsid w:val="00F6196E"/>
    <w:rsid w:val="00F6397F"/>
    <w:rsid w:val="00F640F9"/>
    <w:rsid w:val="00F66127"/>
    <w:rsid w:val="00F71CBC"/>
    <w:rsid w:val="00F825CD"/>
    <w:rsid w:val="00F832EE"/>
    <w:rsid w:val="00F84E81"/>
    <w:rsid w:val="00F93DE9"/>
    <w:rsid w:val="00F94440"/>
    <w:rsid w:val="00FA3749"/>
    <w:rsid w:val="00FB1C4E"/>
    <w:rsid w:val="00FB21E4"/>
    <w:rsid w:val="00FB4533"/>
    <w:rsid w:val="00FB6F8B"/>
    <w:rsid w:val="00FB71AA"/>
    <w:rsid w:val="00FB7AFB"/>
    <w:rsid w:val="00FC321F"/>
    <w:rsid w:val="00FC4999"/>
    <w:rsid w:val="00FD2143"/>
    <w:rsid w:val="00FD223E"/>
    <w:rsid w:val="00FD4F0A"/>
    <w:rsid w:val="00FE13E6"/>
    <w:rsid w:val="00FE4299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AC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F7120"/>
    <w:pPr>
      <w:keepNext/>
      <w:numPr>
        <w:numId w:val="24"/>
      </w:numPr>
      <w:spacing w:before="240" w:after="120"/>
      <w:jc w:val="both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1"/>
    <w:next w:val="a0"/>
    <w:link w:val="20"/>
    <w:qFormat/>
    <w:rsid w:val="0011092A"/>
    <w:pPr>
      <w:numPr>
        <w:ilvl w:val="1"/>
      </w:numPr>
      <w:outlineLvl w:val="1"/>
    </w:pPr>
  </w:style>
  <w:style w:type="paragraph" w:styleId="3">
    <w:name w:val="heading 3"/>
    <w:basedOn w:val="a0"/>
    <w:next w:val="a0"/>
    <w:link w:val="30"/>
    <w:qFormat/>
    <w:rsid w:val="00024FC2"/>
    <w:pPr>
      <w:keepNext/>
      <w:ind w:firstLine="709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24FC2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24FC2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024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E546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rsid w:val="00024FC2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251AC2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11092A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24FC2"/>
    <w:rPr>
      <w:rFonts w:ascii="Times New Roman" w:eastAsia="Times New Roman" w:hAnsi="Times New Roman" w:cs="Arial"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6F7120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rsid w:val="00024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7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024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76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024FC2"/>
  </w:style>
  <w:style w:type="paragraph" w:customStyle="1" w:styleId="233E5CD5853943F4BD7E8C4B124C0E1D">
    <w:name w:val="233E5CD5853943F4BD7E8C4B124C0E1D"/>
    <w:rsid w:val="00076131"/>
    <w:rPr>
      <w:rFonts w:eastAsiaTheme="minorEastAsia"/>
      <w:lang w:eastAsia="ru-RU"/>
    </w:rPr>
  </w:style>
  <w:style w:type="paragraph" w:customStyle="1" w:styleId="ad">
    <w:name w:val="Оглавление"/>
    <w:basedOn w:val="a0"/>
    <w:next w:val="a0"/>
    <w:autoRedefine/>
    <w:rsid w:val="00DB7B66"/>
    <w:pPr>
      <w:keepNext/>
      <w:pageBreakBefore/>
      <w:suppressAutoHyphens/>
      <w:spacing w:before="240" w:after="100"/>
      <w:jc w:val="both"/>
    </w:pPr>
    <w:rPr>
      <w:b/>
      <w:caps/>
      <w:sz w:val="32"/>
      <w:szCs w:val="20"/>
    </w:rPr>
  </w:style>
  <w:style w:type="paragraph" w:customStyle="1" w:styleId="ae">
    <w:name w:val="Таблица"/>
    <w:basedOn w:val="a0"/>
    <w:rsid w:val="00C56087"/>
    <w:pPr>
      <w:widowControl w:val="0"/>
      <w:suppressLineNumbers/>
      <w:spacing w:before="40" w:after="100" w:line="240" w:lineRule="auto"/>
    </w:pPr>
  </w:style>
  <w:style w:type="paragraph" w:styleId="af">
    <w:name w:val="TOC Heading"/>
    <w:basedOn w:val="1"/>
    <w:next w:val="a0"/>
    <w:uiPriority w:val="39"/>
    <w:unhideWhenUsed/>
    <w:qFormat/>
    <w:rsid w:val="009175E0"/>
    <w:pPr>
      <w:outlineLvl w:val="9"/>
    </w:pPr>
  </w:style>
  <w:style w:type="paragraph" w:styleId="11">
    <w:name w:val="toc 1"/>
    <w:basedOn w:val="a0"/>
    <w:next w:val="a0"/>
    <w:autoRedefine/>
    <w:uiPriority w:val="39"/>
    <w:qFormat/>
    <w:rsid w:val="00B35C37"/>
    <w:pPr>
      <w:tabs>
        <w:tab w:val="right" w:leader="dot" w:pos="10773"/>
      </w:tabs>
    </w:pPr>
    <w:rPr>
      <w:b/>
      <w:noProof/>
    </w:rPr>
  </w:style>
  <w:style w:type="paragraph" w:styleId="21">
    <w:name w:val="toc 2"/>
    <w:basedOn w:val="a0"/>
    <w:next w:val="a0"/>
    <w:autoRedefine/>
    <w:uiPriority w:val="39"/>
    <w:qFormat/>
    <w:rsid w:val="005F78D2"/>
    <w:pPr>
      <w:tabs>
        <w:tab w:val="left" w:pos="880"/>
        <w:tab w:val="right" w:leader="dot" w:pos="10773"/>
      </w:tabs>
      <w:ind w:left="142"/>
    </w:pPr>
    <w:rPr>
      <w:noProof/>
    </w:rPr>
  </w:style>
  <w:style w:type="paragraph" w:styleId="31">
    <w:name w:val="toc 3"/>
    <w:basedOn w:val="a0"/>
    <w:next w:val="a0"/>
    <w:autoRedefine/>
    <w:uiPriority w:val="39"/>
    <w:qFormat/>
    <w:rsid w:val="00024FC2"/>
    <w:pPr>
      <w:ind w:left="480"/>
    </w:pPr>
  </w:style>
  <w:style w:type="paragraph" w:styleId="af0">
    <w:name w:val="caption"/>
    <w:basedOn w:val="a0"/>
    <w:next w:val="a0"/>
    <w:qFormat/>
    <w:rsid w:val="00CB2751"/>
    <w:pPr>
      <w:spacing w:after="240" w:line="240" w:lineRule="auto"/>
      <w:ind w:left="1418" w:hanging="1191"/>
    </w:pPr>
    <w:rPr>
      <w:b/>
      <w:bCs/>
      <w:noProof/>
      <w:szCs w:val="20"/>
    </w:rPr>
  </w:style>
  <w:style w:type="paragraph" w:customStyle="1" w:styleId="Char">
    <w:name w:val="Char Знак Знак Знак"/>
    <w:basedOn w:val="a0"/>
    <w:rsid w:val="00024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ulleted">
    <w:name w:val="bulleted"/>
    <w:basedOn w:val="a0"/>
    <w:rsid w:val="00024FC2"/>
    <w:pPr>
      <w:numPr>
        <w:ilvl w:val="1"/>
        <w:numId w:val="20"/>
      </w:numPr>
      <w:spacing w:before="80" w:after="80"/>
      <w:jc w:val="both"/>
    </w:pPr>
    <w:rPr>
      <w:snapToGrid w:val="0"/>
      <w:szCs w:val="20"/>
      <w:lang w:eastAsia="en-US"/>
    </w:rPr>
  </w:style>
  <w:style w:type="paragraph" w:customStyle="1" w:styleId="Default">
    <w:name w:val="Default"/>
    <w:rsid w:val="00024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4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24F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2">
    <w:name w:val="Знак Знак Знак2 Знак"/>
    <w:basedOn w:val="a0"/>
    <w:rsid w:val="00024F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0"/>
    <w:rsid w:val="00024FC2"/>
    <w:pPr>
      <w:spacing w:before="100" w:beforeAutospacing="1" w:after="100" w:afterAutospacing="1"/>
    </w:pPr>
  </w:style>
  <w:style w:type="character" w:customStyle="1" w:styleId="af2">
    <w:name w:val="раздел"/>
    <w:basedOn w:val="a1"/>
    <w:rsid w:val="00024FC2"/>
    <w:rPr>
      <w:rFonts w:ascii="Times New Roman" w:hAnsi="Times New Roman"/>
      <w:b/>
      <w:bCs/>
      <w:sz w:val="28"/>
    </w:rPr>
  </w:style>
  <w:style w:type="table" w:styleId="af3">
    <w:name w:val="Table Grid"/>
    <w:basedOn w:val="a2"/>
    <w:rsid w:val="00024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0"/>
    <w:link w:val="af5"/>
    <w:rsid w:val="00024FC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024F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f7"/>
    <w:next w:val="a0"/>
    <w:link w:val="af8"/>
    <w:uiPriority w:val="10"/>
    <w:qFormat/>
    <w:rsid w:val="007A7959"/>
    <w:rPr>
      <w:sz w:val="44"/>
      <w:szCs w:val="44"/>
    </w:rPr>
  </w:style>
  <w:style w:type="character" w:customStyle="1" w:styleId="af8">
    <w:name w:val="Название Знак"/>
    <w:basedOn w:val="a1"/>
    <w:link w:val="af6"/>
    <w:uiPriority w:val="10"/>
    <w:rsid w:val="007A7959"/>
    <w:rPr>
      <w:rFonts w:ascii="Times New Roman" w:eastAsiaTheme="majorEastAsia" w:hAnsi="Times New Roman" w:cs="Times New Roman"/>
      <w:b/>
      <w:iCs/>
      <w:spacing w:val="15"/>
      <w:sz w:val="44"/>
      <w:szCs w:val="44"/>
      <w:lang w:eastAsia="ru-RU"/>
    </w:rPr>
  </w:style>
  <w:style w:type="paragraph" w:styleId="af7">
    <w:name w:val="Subtitle"/>
    <w:aliases w:val="Подназвание"/>
    <w:basedOn w:val="a0"/>
    <w:next w:val="a0"/>
    <w:link w:val="af9"/>
    <w:uiPriority w:val="11"/>
    <w:qFormat/>
    <w:rsid w:val="007A7959"/>
    <w:pPr>
      <w:numPr>
        <w:ilvl w:val="1"/>
      </w:numPr>
      <w:spacing w:before="1920"/>
      <w:jc w:val="center"/>
    </w:pPr>
    <w:rPr>
      <w:rFonts w:eastAsiaTheme="majorEastAsia"/>
      <w:b/>
      <w:iCs/>
      <w:spacing w:val="15"/>
      <w:sz w:val="36"/>
      <w:szCs w:val="36"/>
    </w:rPr>
  </w:style>
  <w:style w:type="character" w:customStyle="1" w:styleId="af9">
    <w:name w:val="Подзаголовок Знак"/>
    <w:aliases w:val="Подназвание Знак"/>
    <w:basedOn w:val="a1"/>
    <w:link w:val="af7"/>
    <w:uiPriority w:val="11"/>
    <w:rsid w:val="007A7959"/>
    <w:rPr>
      <w:rFonts w:ascii="Times New Roman" w:eastAsiaTheme="majorEastAsia" w:hAnsi="Times New Roman" w:cs="Times New Roman"/>
      <w:b/>
      <w:iCs/>
      <w:spacing w:val="15"/>
      <w:sz w:val="36"/>
      <w:szCs w:val="36"/>
      <w:lang w:eastAsia="ru-RU"/>
    </w:rPr>
  </w:style>
  <w:style w:type="paragraph" w:customStyle="1" w:styleId="12">
    <w:name w:val="Позагловок 1"/>
    <w:basedOn w:val="a0"/>
    <w:next w:val="af7"/>
    <w:link w:val="13"/>
    <w:qFormat/>
    <w:rsid w:val="007A7959"/>
    <w:pPr>
      <w:spacing w:before="600"/>
      <w:jc w:val="center"/>
    </w:pPr>
    <w:rPr>
      <w:b/>
      <w:sz w:val="28"/>
    </w:rPr>
  </w:style>
  <w:style w:type="character" w:customStyle="1" w:styleId="13">
    <w:name w:val="Позагловок 1 Знак"/>
    <w:basedOn w:val="a1"/>
    <w:link w:val="12"/>
    <w:rsid w:val="007A79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3">
    <w:name w:val="Позаголовок 2"/>
    <w:basedOn w:val="a0"/>
    <w:next w:val="12"/>
    <w:link w:val="24"/>
    <w:qFormat/>
    <w:rsid w:val="008B045C"/>
    <w:pPr>
      <w:spacing w:before="720"/>
      <w:jc w:val="center"/>
    </w:pPr>
    <w:rPr>
      <w:b/>
      <w:sz w:val="36"/>
      <w:szCs w:val="36"/>
    </w:rPr>
  </w:style>
  <w:style w:type="character" w:customStyle="1" w:styleId="24">
    <w:name w:val="Позаголовок 2 Знак"/>
    <w:basedOn w:val="a1"/>
    <w:link w:val="23"/>
    <w:rsid w:val="008B045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">
    <w:name w:val="Рисунок"/>
    <w:basedOn w:val="a0"/>
    <w:next w:val="af0"/>
    <w:autoRedefine/>
    <w:qFormat/>
    <w:rsid w:val="0061140F"/>
    <w:pPr>
      <w:numPr>
        <w:numId w:val="30"/>
      </w:numPr>
      <w:spacing w:before="120" w:after="240" w:line="240" w:lineRule="auto"/>
      <w:ind w:left="425" w:hanging="357"/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AC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F7120"/>
    <w:pPr>
      <w:keepNext/>
      <w:numPr>
        <w:numId w:val="24"/>
      </w:numPr>
      <w:spacing w:before="240" w:after="120"/>
      <w:jc w:val="both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1"/>
    <w:next w:val="a0"/>
    <w:link w:val="20"/>
    <w:qFormat/>
    <w:rsid w:val="0011092A"/>
    <w:pPr>
      <w:numPr>
        <w:ilvl w:val="1"/>
      </w:numPr>
      <w:outlineLvl w:val="1"/>
    </w:pPr>
  </w:style>
  <w:style w:type="paragraph" w:styleId="3">
    <w:name w:val="heading 3"/>
    <w:basedOn w:val="a0"/>
    <w:next w:val="a0"/>
    <w:link w:val="30"/>
    <w:qFormat/>
    <w:rsid w:val="00024FC2"/>
    <w:pPr>
      <w:keepNext/>
      <w:ind w:firstLine="709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24FC2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24FC2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024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E546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rsid w:val="00024FC2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251AC2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11092A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24FC2"/>
    <w:rPr>
      <w:rFonts w:ascii="Times New Roman" w:eastAsia="Times New Roman" w:hAnsi="Times New Roman" w:cs="Arial"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6F7120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rsid w:val="00024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7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024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76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024FC2"/>
  </w:style>
  <w:style w:type="paragraph" w:customStyle="1" w:styleId="233E5CD5853943F4BD7E8C4B124C0E1D">
    <w:name w:val="233E5CD5853943F4BD7E8C4B124C0E1D"/>
    <w:rsid w:val="00076131"/>
    <w:rPr>
      <w:rFonts w:eastAsiaTheme="minorEastAsia"/>
      <w:lang w:eastAsia="ru-RU"/>
    </w:rPr>
  </w:style>
  <w:style w:type="paragraph" w:customStyle="1" w:styleId="ad">
    <w:name w:val="Оглавление"/>
    <w:basedOn w:val="a0"/>
    <w:next w:val="a0"/>
    <w:autoRedefine/>
    <w:rsid w:val="00DB7B66"/>
    <w:pPr>
      <w:keepNext/>
      <w:pageBreakBefore/>
      <w:suppressAutoHyphens/>
      <w:spacing w:before="240" w:after="100"/>
      <w:jc w:val="both"/>
    </w:pPr>
    <w:rPr>
      <w:b/>
      <w:caps/>
      <w:sz w:val="32"/>
      <w:szCs w:val="20"/>
    </w:rPr>
  </w:style>
  <w:style w:type="paragraph" w:customStyle="1" w:styleId="ae">
    <w:name w:val="Таблица"/>
    <w:basedOn w:val="a0"/>
    <w:rsid w:val="00C56087"/>
    <w:pPr>
      <w:widowControl w:val="0"/>
      <w:suppressLineNumbers/>
      <w:spacing w:before="40" w:after="100" w:line="240" w:lineRule="auto"/>
    </w:pPr>
  </w:style>
  <w:style w:type="paragraph" w:styleId="af">
    <w:name w:val="TOC Heading"/>
    <w:basedOn w:val="1"/>
    <w:next w:val="a0"/>
    <w:uiPriority w:val="39"/>
    <w:unhideWhenUsed/>
    <w:qFormat/>
    <w:rsid w:val="009175E0"/>
    <w:pPr>
      <w:outlineLvl w:val="9"/>
    </w:pPr>
  </w:style>
  <w:style w:type="paragraph" w:styleId="11">
    <w:name w:val="toc 1"/>
    <w:basedOn w:val="a0"/>
    <w:next w:val="a0"/>
    <w:autoRedefine/>
    <w:uiPriority w:val="39"/>
    <w:qFormat/>
    <w:rsid w:val="00B35C37"/>
    <w:pPr>
      <w:tabs>
        <w:tab w:val="right" w:leader="dot" w:pos="10773"/>
      </w:tabs>
    </w:pPr>
    <w:rPr>
      <w:b/>
      <w:noProof/>
    </w:rPr>
  </w:style>
  <w:style w:type="paragraph" w:styleId="21">
    <w:name w:val="toc 2"/>
    <w:basedOn w:val="a0"/>
    <w:next w:val="a0"/>
    <w:autoRedefine/>
    <w:uiPriority w:val="39"/>
    <w:qFormat/>
    <w:rsid w:val="005F78D2"/>
    <w:pPr>
      <w:tabs>
        <w:tab w:val="left" w:pos="880"/>
        <w:tab w:val="right" w:leader="dot" w:pos="10773"/>
      </w:tabs>
      <w:ind w:left="142"/>
    </w:pPr>
    <w:rPr>
      <w:noProof/>
    </w:rPr>
  </w:style>
  <w:style w:type="paragraph" w:styleId="31">
    <w:name w:val="toc 3"/>
    <w:basedOn w:val="a0"/>
    <w:next w:val="a0"/>
    <w:autoRedefine/>
    <w:uiPriority w:val="39"/>
    <w:qFormat/>
    <w:rsid w:val="00024FC2"/>
    <w:pPr>
      <w:ind w:left="480"/>
    </w:pPr>
  </w:style>
  <w:style w:type="paragraph" w:styleId="af0">
    <w:name w:val="caption"/>
    <w:basedOn w:val="a0"/>
    <w:next w:val="a0"/>
    <w:qFormat/>
    <w:rsid w:val="00CB2751"/>
    <w:pPr>
      <w:spacing w:after="240" w:line="240" w:lineRule="auto"/>
      <w:ind w:left="1418" w:hanging="1191"/>
    </w:pPr>
    <w:rPr>
      <w:b/>
      <w:bCs/>
      <w:noProof/>
      <w:szCs w:val="20"/>
    </w:rPr>
  </w:style>
  <w:style w:type="paragraph" w:customStyle="1" w:styleId="Char">
    <w:name w:val="Char Знак Знак Знак"/>
    <w:basedOn w:val="a0"/>
    <w:rsid w:val="00024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ulleted">
    <w:name w:val="bulleted"/>
    <w:basedOn w:val="a0"/>
    <w:rsid w:val="00024FC2"/>
    <w:pPr>
      <w:numPr>
        <w:ilvl w:val="1"/>
        <w:numId w:val="20"/>
      </w:numPr>
      <w:spacing w:before="80" w:after="80"/>
      <w:jc w:val="both"/>
    </w:pPr>
    <w:rPr>
      <w:snapToGrid w:val="0"/>
      <w:szCs w:val="20"/>
      <w:lang w:eastAsia="en-US"/>
    </w:rPr>
  </w:style>
  <w:style w:type="paragraph" w:customStyle="1" w:styleId="Default">
    <w:name w:val="Default"/>
    <w:rsid w:val="00024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4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24F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2">
    <w:name w:val="Знак Знак Знак2 Знак"/>
    <w:basedOn w:val="a0"/>
    <w:rsid w:val="00024F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0"/>
    <w:rsid w:val="00024FC2"/>
    <w:pPr>
      <w:spacing w:before="100" w:beforeAutospacing="1" w:after="100" w:afterAutospacing="1"/>
    </w:pPr>
  </w:style>
  <w:style w:type="character" w:customStyle="1" w:styleId="af2">
    <w:name w:val="раздел"/>
    <w:basedOn w:val="a1"/>
    <w:rsid w:val="00024FC2"/>
    <w:rPr>
      <w:rFonts w:ascii="Times New Roman" w:hAnsi="Times New Roman"/>
      <w:b/>
      <w:bCs/>
      <w:sz w:val="28"/>
    </w:rPr>
  </w:style>
  <w:style w:type="table" w:styleId="af3">
    <w:name w:val="Table Grid"/>
    <w:basedOn w:val="a2"/>
    <w:rsid w:val="00024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0"/>
    <w:link w:val="af5"/>
    <w:rsid w:val="00024FC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024F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f7"/>
    <w:next w:val="a0"/>
    <w:link w:val="af8"/>
    <w:uiPriority w:val="10"/>
    <w:qFormat/>
    <w:rsid w:val="007A7959"/>
    <w:rPr>
      <w:sz w:val="44"/>
      <w:szCs w:val="44"/>
    </w:rPr>
  </w:style>
  <w:style w:type="character" w:customStyle="1" w:styleId="af8">
    <w:name w:val="Название Знак"/>
    <w:basedOn w:val="a1"/>
    <w:link w:val="af6"/>
    <w:uiPriority w:val="10"/>
    <w:rsid w:val="007A7959"/>
    <w:rPr>
      <w:rFonts w:ascii="Times New Roman" w:eastAsiaTheme="majorEastAsia" w:hAnsi="Times New Roman" w:cs="Times New Roman"/>
      <w:b/>
      <w:iCs/>
      <w:spacing w:val="15"/>
      <w:sz w:val="44"/>
      <w:szCs w:val="44"/>
      <w:lang w:eastAsia="ru-RU"/>
    </w:rPr>
  </w:style>
  <w:style w:type="paragraph" w:styleId="af7">
    <w:name w:val="Subtitle"/>
    <w:aliases w:val="Подназвание"/>
    <w:basedOn w:val="a0"/>
    <w:next w:val="a0"/>
    <w:link w:val="af9"/>
    <w:uiPriority w:val="11"/>
    <w:qFormat/>
    <w:rsid w:val="007A7959"/>
    <w:pPr>
      <w:numPr>
        <w:ilvl w:val="1"/>
      </w:numPr>
      <w:spacing w:before="1920"/>
      <w:jc w:val="center"/>
    </w:pPr>
    <w:rPr>
      <w:rFonts w:eastAsiaTheme="majorEastAsia"/>
      <w:b/>
      <w:iCs/>
      <w:spacing w:val="15"/>
      <w:sz w:val="36"/>
      <w:szCs w:val="36"/>
    </w:rPr>
  </w:style>
  <w:style w:type="character" w:customStyle="1" w:styleId="af9">
    <w:name w:val="Подзаголовок Знак"/>
    <w:aliases w:val="Подназвание Знак"/>
    <w:basedOn w:val="a1"/>
    <w:link w:val="af7"/>
    <w:uiPriority w:val="11"/>
    <w:rsid w:val="007A7959"/>
    <w:rPr>
      <w:rFonts w:ascii="Times New Roman" w:eastAsiaTheme="majorEastAsia" w:hAnsi="Times New Roman" w:cs="Times New Roman"/>
      <w:b/>
      <w:iCs/>
      <w:spacing w:val="15"/>
      <w:sz w:val="36"/>
      <w:szCs w:val="36"/>
      <w:lang w:eastAsia="ru-RU"/>
    </w:rPr>
  </w:style>
  <w:style w:type="paragraph" w:customStyle="1" w:styleId="12">
    <w:name w:val="Позагловок 1"/>
    <w:basedOn w:val="a0"/>
    <w:next w:val="af7"/>
    <w:link w:val="13"/>
    <w:qFormat/>
    <w:rsid w:val="007A7959"/>
    <w:pPr>
      <w:spacing w:before="600"/>
      <w:jc w:val="center"/>
    </w:pPr>
    <w:rPr>
      <w:b/>
      <w:sz w:val="28"/>
    </w:rPr>
  </w:style>
  <w:style w:type="character" w:customStyle="1" w:styleId="13">
    <w:name w:val="Позагловок 1 Знак"/>
    <w:basedOn w:val="a1"/>
    <w:link w:val="12"/>
    <w:rsid w:val="007A79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3">
    <w:name w:val="Позаголовок 2"/>
    <w:basedOn w:val="a0"/>
    <w:next w:val="12"/>
    <w:link w:val="24"/>
    <w:qFormat/>
    <w:rsid w:val="008B045C"/>
    <w:pPr>
      <w:spacing w:before="720"/>
      <w:jc w:val="center"/>
    </w:pPr>
    <w:rPr>
      <w:b/>
      <w:sz w:val="36"/>
      <w:szCs w:val="36"/>
    </w:rPr>
  </w:style>
  <w:style w:type="character" w:customStyle="1" w:styleId="24">
    <w:name w:val="Позаголовок 2 Знак"/>
    <w:basedOn w:val="a1"/>
    <w:link w:val="23"/>
    <w:rsid w:val="008B045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">
    <w:name w:val="Рисунок"/>
    <w:basedOn w:val="a0"/>
    <w:next w:val="af0"/>
    <w:autoRedefine/>
    <w:qFormat/>
    <w:rsid w:val="0061140F"/>
    <w:pPr>
      <w:numPr>
        <w:numId w:val="30"/>
      </w:numPr>
      <w:spacing w:before="120" w:after="240" w:line="240" w:lineRule="auto"/>
      <w:ind w:left="425" w:hanging="357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mail.office365.com/" TargetMode="External"/><Relationship Id="rId26" Type="http://schemas.openxmlformats.org/officeDocument/2006/relationships/hyperlink" Target="mailto:edusupport@hse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://it.hse.ru/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il.office365.com/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mail.office365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mail.hse.ru/" TargetMode="External"/><Relationship Id="rId23" Type="http://schemas.openxmlformats.org/officeDocument/2006/relationships/hyperlink" Target="http://edumail.hse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mail.office365.com/" TargetMode="External"/><Relationship Id="rId14" Type="http://schemas.openxmlformats.org/officeDocument/2006/relationships/hyperlink" Target="http://mail.office365.com/" TargetMode="External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19AB-BB2E-40A3-9186-6688A7D8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 НИУ-ВШЭ</dc:creator>
  <cp:keywords>Краткая инструкция Live@Edu</cp:keywords>
  <cp:lastModifiedBy>HSE</cp:lastModifiedBy>
  <cp:revision>7</cp:revision>
  <cp:lastPrinted>2013-10-03T09:38:00Z</cp:lastPrinted>
  <dcterms:created xsi:type="dcterms:W3CDTF">2013-10-07T11:30:00Z</dcterms:created>
  <dcterms:modified xsi:type="dcterms:W3CDTF">2013-10-07T11:40:00Z</dcterms:modified>
</cp:coreProperties>
</file>